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5FB56" w14:textId="48211D9E" w:rsidR="00CC5DC2" w:rsidRDefault="0085120E" w:rsidP="00CC5DC2">
      <w:pPr>
        <w:jc w:val="center"/>
        <w:rPr>
          <w:rFonts w:ascii="Arial" w:hAnsi="Arial"/>
          <w:b/>
          <w:u w:val="single"/>
          <w:lang w:val="en-GB"/>
        </w:rPr>
      </w:pPr>
      <w:bookmarkStart w:id="0" w:name="_GoBack"/>
      <w:bookmarkEnd w:id="0"/>
      <w:r w:rsidRPr="001F3820">
        <w:rPr>
          <w:rFonts w:ascii="Arial" w:hAnsi="Arial"/>
          <w:b/>
          <w:u w:val="single"/>
          <w:lang w:val="en-GB"/>
        </w:rPr>
        <w:t xml:space="preserve">A SUMMARY OF </w:t>
      </w:r>
      <w:r w:rsidR="003A41A3" w:rsidRPr="001F3820">
        <w:rPr>
          <w:rFonts w:ascii="Arial" w:hAnsi="Arial"/>
          <w:b/>
          <w:u w:val="single"/>
          <w:lang w:val="en-GB"/>
        </w:rPr>
        <w:t xml:space="preserve">CLINICAL </w:t>
      </w:r>
      <w:r w:rsidRPr="001F3820">
        <w:rPr>
          <w:rFonts w:ascii="Arial" w:hAnsi="Arial"/>
          <w:b/>
          <w:u w:val="single"/>
          <w:lang w:val="en-GB"/>
        </w:rPr>
        <w:t xml:space="preserve">PHARMACOKINETICS </w:t>
      </w:r>
      <w:r w:rsidR="00416C7C">
        <w:rPr>
          <w:rFonts w:ascii="Arial" w:hAnsi="Arial"/>
          <w:b/>
          <w:u w:val="single"/>
          <w:lang w:val="en-GB"/>
        </w:rPr>
        <w:t xml:space="preserve"> - ALWYN PIDGEN</w:t>
      </w:r>
      <w:r w:rsidR="00CF6AFF">
        <w:rPr>
          <w:rFonts w:ascii="Arial" w:hAnsi="Arial"/>
          <w:b/>
          <w:u w:val="single"/>
          <w:lang w:val="en-GB"/>
        </w:rPr>
        <w:t xml:space="preserve"> </w:t>
      </w:r>
    </w:p>
    <w:p w14:paraId="30670E67" w14:textId="77777777" w:rsidR="00CC5DC2" w:rsidRPr="001F3820" w:rsidRDefault="00CC5DC2" w:rsidP="00AA37D1">
      <w:pPr>
        <w:rPr>
          <w:rFonts w:ascii="Arial" w:hAnsi="Arial"/>
          <w:b/>
          <w:lang w:val="en-GB"/>
        </w:rPr>
      </w:pPr>
    </w:p>
    <w:p w14:paraId="302AB2EC" w14:textId="559CEB3E" w:rsidR="00742821" w:rsidRDefault="00742821" w:rsidP="00AA37D1">
      <w:pPr>
        <w:rPr>
          <w:rFonts w:ascii="Arial" w:hAnsi="Arial"/>
          <w:lang w:val="en-GB"/>
        </w:rPr>
      </w:pPr>
      <w:r w:rsidRPr="001F3820">
        <w:rPr>
          <w:rFonts w:ascii="Arial" w:hAnsi="Arial"/>
          <w:b/>
          <w:lang w:val="en-GB"/>
        </w:rPr>
        <w:t xml:space="preserve">Pharmacokinetics </w:t>
      </w:r>
      <w:r w:rsidR="00AD7197" w:rsidRPr="001F3820">
        <w:rPr>
          <w:rFonts w:ascii="Arial" w:hAnsi="Arial"/>
          <w:lang w:val="en-GB"/>
        </w:rPr>
        <w:t>–</w:t>
      </w:r>
      <w:r w:rsidR="00886404" w:rsidRPr="001F3820">
        <w:rPr>
          <w:rFonts w:ascii="Arial" w:hAnsi="Arial"/>
          <w:b/>
          <w:lang w:val="en-GB"/>
        </w:rPr>
        <w:t xml:space="preserve"> </w:t>
      </w:r>
      <w:r w:rsidR="00AD7197" w:rsidRPr="001F3820">
        <w:rPr>
          <w:rFonts w:ascii="Arial" w:hAnsi="Arial"/>
          <w:lang w:val="en-GB"/>
        </w:rPr>
        <w:t xml:space="preserve">is the study of </w:t>
      </w:r>
      <w:r w:rsidRPr="001F3820">
        <w:rPr>
          <w:rFonts w:ascii="Arial" w:hAnsi="Arial"/>
          <w:lang w:val="en-GB"/>
        </w:rPr>
        <w:t>change</w:t>
      </w:r>
      <w:r w:rsidR="00AD7197" w:rsidRPr="001F3820">
        <w:rPr>
          <w:rFonts w:ascii="Arial" w:hAnsi="Arial"/>
          <w:lang w:val="en-GB"/>
        </w:rPr>
        <w:t>s</w:t>
      </w:r>
      <w:r w:rsidRPr="001F3820">
        <w:rPr>
          <w:rFonts w:ascii="Arial" w:hAnsi="Arial"/>
          <w:lang w:val="en-GB"/>
        </w:rPr>
        <w:t xml:space="preserve"> in drug concentration </w:t>
      </w:r>
      <w:r w:rsidR="00886404" w:rsidRPr="001F3820">
        <w:rPr>
          <w:rFonts w:ascii="Arial" w:hAnsi="Arial"/>
          <w:lang w:val="en-GB"/>
        </w:rPr>
        <w:t>over time</w:t>
      </w:r>
      <w:r w:rsidRPr="001F3820">
        <w:rPr>
          <w:rFonts w:ascii="Arial" w:hAnsi="Arial"/>
          <w:lang w:val="en-GB"/>
        </w:rPr>
        <w:t xml:space="preserve"> </w:t>
      </w:r>
      <w:r w:rsidR="00886404" w:rsidRPr="001F3820">
        <w:rPr>
          <w:rFonts w:ascii="Arial" w:hAnsi="Arial"/>
          <w:lang w:val="en-GB"/>
        </w:rPr>
        <w:t xml:space="preserve">as </w:t>
      </w:r>
      <w:r w:rsidR="00977851">
        <w:rPr>
          <w:rFonts w:ascii="Arial" w:hAnsi="Arial"/>
          <w:lang w:val="en-GB"/>
        </w:rPr>
        <w:t xml:space="preserve">a </w:t>
      </w:r>
      <w:r w:rsidR="00886404" w:rsidRPr="001F3820">
        <w:rPr>
          <w:rFonts w:ascii="Arial" w:hAnsi="Arial"/>
          <w:lang w:val="en-GB"/>
        </w:rPr>
        <w:t xml:space="preserve">drug </w:t>
      </w:r>
      <w:r w:rsidRPr="001F3820">
        <w:rPr>
          <w:rFonts w:ascii="Arial" w:hAnsi="Arial"/>
          <w:lang w:val="en-GB"/>
        </w:rPr>
        <w:t>moves through the body.</w:t>
      </w:r>
      <w:r w:rsidR="00AE7E97" w:rsidRPr="001F3820">
        <w:rPr>
          <w:rFonts w:ascii="Arial" w:hAnsi="Arial"/>
          <w:lang w:val="en-GB"/>
        </w:rPr>
        <w:t xml:space="preserve"> </w:t>
      </w:r>
      <w:r w:rsidR="00411E84" w:rsidRPr="001F3820">
        <w:rPr>
          <w:rFonts w:ascii="Arial" w:hAnsi="Arial"/>
          <w:lang w:val="en-GB"/>
        </w:rPr>
        <w:t>It i</w:t>
      </w:r>
      <w:r w:rsidR="00AE7E97" w:rsidRPr="001F3820">
        <w:rPr>
          <w:rFonts w:ascii="Arial" w:hAnsi="Arial"/>
          <w:lang w:val="en-GB"/>
        </w:rPr>
        <w:t>nvolves Absorption, Distribution, Metabolism and Excretion</w:t>
      </w:r>
      <w:r w:rsidR="003C2FB0" w:rsidRPr="001F3820">
        <w:rPr>
          <w:rFonts w:ascii="Arial" w:hAnsi="Arial"/>
          <w:lang w:val="en-GB"/>
        </w:rPr>
        <w:t>.</w:t>
      </w:r>
    </w:p>
    <w:p w14:paraId="7FF9944B" w14:textId="77777777" w:rsidR="00977851" w:rsidRPr="001F3820" w:rsidRDefault="00977851" w:rsidP="00AA37D1">
      <w:pPr>
        <w:rPr>
          <w:rFonts w:ascii="Arial" w:hAnsi="Arial"/>
          <w:lang w:val="en-GB"/>
        </w:rPr>
      </w:pPr>
    </w:p>
    <w:p w14:paraId="475F05FB" w14:textId="3444D52F" w:rsidR="00742821" w:rsidRPr="001F3820" w:rsidRDefault="00742821" w:rsidP="00AA37D1">
      <w:pPr>
        <w:rPr>
          <w:rFonts w:ascii="Arial" w:hAnsi="Arial"/>
          <w:lang w:val="en-GB"/>
        </w:rPr>
      </w:pPr>
      <w:r w:rsidRPr="001F3820">
        <w:rPr>
          <w:rFonts w:ascii="Arial" w:hAnsi="Arial"/>
          <w:b/>
          <w:lang w:val="en-GB"/>
        </w:rPr>
        <w:t xml:space="preserve">Pharmacodynamics </w:t>
      </w:r>
      <w:r w:rsidR="00AD7197" w:rsidRPr="001F3820">
        <w:rPr>
          <w:rFonts w:ascii="Arial" w:hAnsi="Arial"/>
          <w:lang w:val="en-GB"/>
        </w:rPr>
        <w:t>–</w:t>
      </w:r>
      <w:r w:rsidR="00C529E3" w:rsidRPr="001F3820">
        <w:rPr>
          <w:rFonts w:ascii="Arial" w:hAnsi="Arial"/>
          <w:lang w:val="en-GB"/>
        </w:rPr>
        <w:t xml:space="preserve"> </w:t>
      </w:r>
      <w:r w:rsidR="00AD7197" w:rsidRPr="001F3820">
        <w:rPr>
          <w:rFonts w:ascii="Arial" w:hAnsi="Arial"/>
          <w:lang w:val="en-GB"/>
        </w:rPr>
        <w:t>is the study of</w:t>
      </w:r>
      <w:r w:rsidRPr="001F3820">
        <w:rPr>
          <w:rFonts w:ascii="Arial" w:hAnsi="Arial"/>
          <w:lang w:val="en-GB"/>
        </w:rPr>
        <w:t xml:space="preserve"> the effect </w:t>
      </w:r>
      <w:r w:rsidR="00AE7E97" w:rsidRPr="001F3820">
        <w:rPr>
          <w:rFonts w:ascii="Arial" w:hAnsi="Arial"/>
          <w:lang w:val="en-GB"/>
        </w:rPr>
        <w:t>a</w:t>
      </w:r>
      <w:r w:rsidRPr="001F3820">
        <w:rPr>
          <w:rFonts w:ascii="Arial" w:hAnsi="Arial"/>
          <w:lang w:val="en-GB"/>
        </w:rPr>
        <w:t xml:space="preserve"> drug </w:t>
      </w:r>
      <w:r w:rsidR="00977851">
        <w:rPr>
          <w:rFonts w:ascii="Arial" w:hAnsi="Arial"/>
          <w:lang w:val="en-GB"/>
        </w:rPr>
        <w:t xml:space="preserve">has </w:t>
      </w:r>
      <w:r w:rsidR="00AE7E97" w:rsidRPr="001F3820">
        <w:rPr>
          <w:rFonts w:ascii="Arial" w:hAnsi="Arial"/>
          <w:lang w:val="en-GB"/>
        </w:rPr>
        <w:t>on</w:t>
      </w:r>
      <w:r w:rsidR="001908FF" w:rsidRPr="001F3820">
        <w:rPr>
          <w:rFonts w:ascii="Arial" w:hAnsi="Arial"/>
          <w:lang w:val="en-GB"/>
        </w:rPr>
        <w:t xml:space="preserve"> </w:t>
      </w:r>
      <w:r w:rsidRPr="001F3820">
        <w:rPr>
          <w:rFonts w:ascii="Arial" w:hAnsi="Arial"/>
          <w:lang w:val="en-GB"/>
        </w:rPr>
        <w:t>the body</w:t>
      </w:r>
      <w:r w:rsidR="00AE7E97" w:rsidRPr="001F3820">
        <w:rPr>
          <w:rFonts w:ascii="Arial" w:hAnsi="Arial"/>
          <w:lang w:val="en-GB"/>
        </w:rPr>
        <w:t xml:space="preserve"> over time (</w:t>
      </w:r>
      <w:r w:rsidR="00ED2407" w:rsidRPr="001F3820">
        <w:rPr>
          <w:rFonts w:ascii="Arial" w:hAnsi="Arial"/>
          <w:lang w:val="en-GB"/>
        </w:rPr>
        <w:t>efficacy, safety)</w:t>
      </w:r>
      <w:r w:rsidRPr="001F3820">
        <w:rPr>
          <w:rFonts w:ascii="Arial" w:hAnsi="Arial"/>
          <w:lang w:val="en-GB"/>
        </w:rPr>
        <w:t xml:space="preserve">. </w:t>
      </w:r>
    </w:p>
    <w:p w14:paraId="5D859628" w14:textId="77777777" w:rsidR="008A54CB" w:rsidRPr="001F3820" w:rsidRDefault="008A54CB" w:rsidP="00AA37D1">
      <w:pPr>
        <w:rPr>
          <w:rFonts w:ascii="Arial" w:hAnsi="Arial"/>
          <w:b/>
          <w:lang w:val="en-GB"/>
        </w:rPr>
      </w:pPr>
    </w:p>
    <w:p w14:paraId="567E50BB" w14:textId="67A76A94" w:rsidR="00167979" w:rsidRPr="001F3820" w:rsidRDefault="00167979" w:rsidP="00AA37D1">
      <w:pPr>
        <w:rPr>
          <w:rFonts w:ascii="Arial" w:hAnsi="Arial"/>
          <w:b/>
          <w:lang w:val="en-GB"/>
        </w:rPr>
      </w:pPr>
      <w:r w:rsidRPr="001F3820">
        <w:rPr>
          <w:rFonts w:ascii="Arial" w:hAnsi="Arial"/>
          <w:b/>
          <w:lang w:val="en-GB"/>
        </w:rPr>
        <w:t>ABSORPTION</w:t>
      </w:r>
    </w:p>
    <w:p w14:paraId="46EC05CD" w14:textId="77777777" w:rsidR="00167979" w:rsidRPr="001F3820" w:rsidRDefault="00167979" w:rsidP="00AA37D1">
      <w:pPr>
        <w:rPr>
          <w:rFonts w:ascii="Arial" w:hAnsi="Arial"/>
          <w:b/>
          <w:lang w:val="en-GB"/>
        </w:rPr>
      </w:pPr>
    </w:p>
    <w:p w14:paraId="364111E5" w14:textId="4FB3423E" w:rsidR="00592B72" w:rsidRPr="001F3820" w:rsidRDefault="00AA37D1" w:rsidP="00AA37D1">
      <w:pPr>
        <w:rPr>
          <w:rFonts w:ascii="Arial" w:hAnsi="Arial"/>
          <w:lang w:val="en-GB"/>
        </w:rPr>
      </w:pPr>
      <w:r w:rsidRPr="001F3820">
        <w:rPr>
          <w:rFonts w:ascii="Arial" w:hAnsi="Arial"/>
          <w:b/>
          <w:lang w:val="en-GB"/>
        </w:rPr>
        <w:t>Absorption</w:t>
      </w:r>
      <w:r w:rsidRPr="001F3820">
        <w:rPr>
          <w:rFonts w:ascii="Arial" w:hAnsi="Arial"/>
          <w:lang w:val="en-GB"/>
        </w:rPr>
        <w:t xml:space="preserve"> </w:t>
      </w:r>
      <w:r w:rsidR="000D7019" w:rsidRPr="001F3820">
        <w:rPr>
          <w:rFonts w:ascii="Arial" w:hAnsi="Arial"/>
          <w:lang w:val="en-GB"/>
        </w:rPr>
        <w:t>is</w:t>
      </w:r>
      <w:r w:rsidR="00DB78FE" w:rsidRPr="001F3820">
        <w:rPr>
          <w:rFonts w:ascii="Arial" w:hAnsi="Arial"/>
          <w:lang w:val="en-GB"/>
        </w:rPr>
        <w:t xml:space="preserve"> the </w:t>
      </w:r>
      <w:r w:rsidR="008A0F68" w:rsidRPr="001F3820">
        <w:rPr>
          <w:rFonts w:ascii="Arial" w:hAnsi="Arial"/>
          <w:lang w:val="en-GB"/>
        </w:rPr>
        <w:t>t</w:t>
      </w:r>
      <w:r w:rsidR="00DB78FE" w:rsidRPr="001F3820">
        <w:rPr>
          <w:rFonts w:ascii="Arial" w:hAnsi="Arial"/>
          <w:lang w:val="en-GB"/>
        </w:rPr>
        <w:t>ransfer</w:t>
      </w:r>
      <w:r w:rsidR="000D7019" w:rsidRPr="001F3820">
        <w:rPr>
          <w:rFonts w:ascii="Arial" w:hAnsi="Arial"/>
          <w:lang w:val="en-GB"/>
        </w:rPr>
        <w:t xml:space="preserve"> of drug</w:t>
      </w:r>
      <w:r w:rsidR="00DB78FE" w:rsidRPr="001F3820">
        <w:rPr>
          <w:rFonts w:ascii="Arial" w:hAnsi="Arial"/>
          <w:lang w:val="en-GB"/>
        </w:rPr>
        <w:t xml:space="preserve"> from the site of administration into the systemic circulation</w:t>
      </w:r>
      <w:r w:rsidR="0081398D" w:rsidRPr="001F3820">
        <w:rPr>
          <w:rFonts w:ascii="Arial" w:hAnsi="Arial"/>
          <w:lang w:val="en-GB"/>
        </w:rPr>
        <w:t xml:space="preserve"> and</w:t>
      </w:r>
      <w:r w:rsidR="00F03388" w:rsidRPr="001F3820">
        <w:rPr>
          <w:rFonts w:ascii="Arial" w:hAnsi="Arial"/>
          <w:lang w:val="en-GB"/>
        </w:rPr>
        <w:t xml:space="preserve"> i</w:t>
      </w:r>
      <w:r w:rsidR="00ED2407" w:rsidRPr="001F3820">
        <w:rPr>
          <w:rFonts w:ascii="Arial" w:hAnsi="Arial"/>
          <w:lang w:val="en-GB"/>
        </w:rPr>
        <w:t xml:space="preserve">s </w:t>
      </w:r>
      <w:r w:rsidR="00977851">
        <w:rPr>
          <w:rFonts w:ascii="Arial" w:hAnsi="Arial"/>
          <w:lang w:val="en-GB"/>
        </w:rPr>
        <w:t xml:space="preserve">primarily </w:t>
      </w:r>
      <w:r w:rsidR="00886404" w:rsidRPr="001F3820">
        <w:rPr>
          <w:rFonts w:ascii="Arial" w:hAnsi="Arial"/>
          <w:lang w:val="en-GB"/>
        </w:rPr>
        <w:t>affected</w:t>
      </w:r>
      <w:r w:rsidR="00C529E3" w:rsidRPr="001F3820">
        <w:rPr>
          <w:rFonts w:ascii="Arial" w:hAnsi="Arial"/>
          <w:lang w:val="en-GB"/>
        </w:rPr>
        <w:t xml:space="preserve"> by</w:t>
      </w:r>
      <w:r w:rsidR="00ED2407" w:rsidRPr="001F3820">
        <w:rPr>
          <w:rFonts w:ascii="Arial" w:hAnsi="Arial"/>
          <w:lang w:val="en-GB"/>
        </w:rPr>
        <w:t xml:space="preserve"> the </w:t>
      </w:r>
      <w:r w:rsidR="00ED2407" w:rsidRPr="001F3820">
        <w:rPr>
          <w:rFonts w:ascii="Arial" w:hAnsi="Arial"/>
          <w:b/>
          <w:lang w:val="en-GB"/>
        </w:rPr>
        <w:t>route</w:t>
      </w:r>
      <w:r w:rsidR="00ED2407" w:rsidRPr="001F3820">
        <w:rPr>
          <w:rFonts w:ascii="Arial" w:hAnsi="Arial"/>
          <w:lang w:val="en-GB"/>
        </w:rPr>
        <w:t xml:space="preserve"> </w:t>
      </w:r>
      <w:r w:rsidR="00592B72" w:rsidRPr="001F3820">
        <w:rPr>
          <w:rFonts w:ascii="Arial" w:hAnsi="Arial"/>
          <w:lang w:val="en-GB"/>
        </w:rPr>
        <w:t xml:space="preserve">of </w:t>
      </w:r>
      <w:r w:rsidR="00ED2407" w:rsidRPr="001F3820">
        <w:rPr>
          <w:rFonts w:ascii="Arial" w:hAnsi="Arial"/>
          <w:lang w:val="en-GB"/>
        </w:rPr>
        <w:t xml:space="preserve">administration. </w:t>
      </w:r>
    </w:p>
    <w:p w14:paraId="4EAE8BA3" w14:textId="77777777" w:rsidR="00592B72" w:rsidRPr="001F3820" w:rsidRDefault="00592B72" w:rsidP="00AA37D1">
      <w:pPr>
        <w:rPr>
          <w:rFonts w:ascii="Arial" w:hAnsi="Arial"/>
          <w:lang w:val="en-GB"/>
        </w:rPr>
      </w:pPr>
    </w:p>
    <w:p w14:paraId="4A442E20" w14:textId="1374BC6A" w:rsidR="007D4564" w:rsidRPr="001F3820" w:rsidRDefault="002C7489" w:rsidP="007D4564">
      <w:pPr>
        <w:rPr>
          <w:rFonts w:ascii="Arial" w:hAnsi="Arial"/>
        </w:rPr>
      </w:pPr>
      <w:r w:rsidRPr="001F3820">
        <w:rPr>
          <w:rFonts w:ascii="Arial" w:hAnsi="Arial"/>
          <w:lang w:val="en-GB"/>
        </w:rPr>
        <w:t>Drug</w:t>
      </w:r>
      <w:r w:rsidR="00AD7197" w:rsidRPr="001F3820">
        <w:rPr>
          <w:rFonts w:ascii="Arial" w:hAnsi="Arial"/>
          <w:lang w:val="en-GB"/>
        </w:rPr>
        <w:t>s</w:t>
      </w:r>
      <w:r w:rsidR="007D4564" w:rsidRPr="001F3820">
        <w:rPr>
          <w:rFonts w:ascii="Arial" w:hAnsi="Arial"/>
          <w:lang w:val="en-GB"/>
        </w:rPr>
        <w:t xml:space="preserve"> given </w:t>
      </w:r>
      <w:r w:rsidR="00886404" w:rsidRPr="001F3820">
        <w:rPr>
          <w:rFonts w:ascii="Arial" w:hAnsi="Arial"/>
          <w:b/>
          <w:lang w:val="en-GB"/>
        </w:rPr>
        <w:t>i</w:t>
      </w:r>
      <w:r w:rsidR="007D4564" w:rsidRPr="001F3820">
        <w:rPr>
          <w:rFonts w:ascii="Arial" w:hAnsi="Arial"/>
          <w:b/>
          <w:lang w:val="en-GB"/>
        </w:rPr>
        <w:t>ntravenously</w:t>
      </w:r>
      <w:r w:rsidR="007D4564" w:rsidRPr="001F3820">
        <w:rPr>
          <w:rFonts w:ascii="Arial" w:hAnsi="Arial"/>
          <w:lang w:val="en-GB"/>
        </w:rPr>
        <w:t xml:space="preserve"> enter the systemic (vascular) circulation immediately</w:t>
      </w:r>
      <w:r w:rsidR="00C529E3" w:rsidRPr="001F3820">
        <w:rPr>
          <w:rFonts w:ascii="Arial" w:hAnsi="Arial"/>
          <w:lang w:val="en-GB"/>
        </w:rPr>
        <w:t>. A</w:t>
      </w:r>
      <w:r w:rsidR="00913D9C" w:rsidRPr="001F3820">
        <w:rPr>
          <w:rFonts w:ascii="Arial" w:hAnsi="Arial"/>
          <w:lang w:val="en-GB"/>
        </w:rPr>
        <w:t>bsorption is not involved</w:t>
      </w:r>
      <w:r w:rsidR="007D4564" w:rsidRPr="001F3820">
        <w:rPr>
          <w:rFonts w:ascii="Arial" w:hAnsi="Arial"/>
          <w:lang w:val="en-GB"/>
        </w:rPr>
        <w:t>.</w:t>
      </w:r>
    </w:p>
    <w:p w14:paraId="1977B568" w14:textId="77777777" w:rsidR="007D4564" w:rsidRPr="001F3820" w:rsidRDefault="007D4564" w:rsidP="007D4564">
      <w:pPr>
        <w:rPr>
          <w:rFonts w:ascii="Arial" w:hAnsi="Arial"/>
          <w:lang w:val="en-GB"/>
        </w:rPr>
      </w:pPr>
    </w:p>
    <w:p w14:paraId="3C23EF72" w14:textId="1A9A082A" w:rsidR="007D4564" w:rsidRPr="001F3820" w:rsidRDefault="002C7489" w:rsidP="007D4564">
      <w:pPr>
        <w:rPr>
          <w:rFonts w:ascii="Arial" w:hAnsi="Arial"/>
        </w:rPr>
      </w:pPr>
      <w:r w:rsidRPr="001F3820">
        <w:rPr>
          <w:rFonts w:ascii="Arial" w:hAnsi="Arial"/>
          <w:lang w:val="en-GB"/>
        </w:rPr>
        <w:t>Drug</w:t>
      </w:r>
      <w:r w:rsidR="00AD7197" w:rsidRPr="001F3820">
        <w:rPr>
          <w:rFonts w:ascii="Arial" w:hAnsi="Arial"/>
          <w:lang w:val="en-GB"/>
        </w:rPr>
        <w:t>s</w:t>
      </w:r>
      <w:r w:rsidRPr="001F3820">
        <w:rPr>
          <w:rFonts w:ascii="Arial" w:hAnsi="Arial"/>
          <w:lang w:val="en-GB"/>
        </w:rPr>
        <w:t xml:space="preserve"> </w:t>
      </w:r>
      <w:r w:rsidR="007D4564" w:rsidRPr="001F3820">
        <w:rPr>
          <w:rFonts w:ascii="Arial" w:hAnsi="Arial"/>
          <w:lang w:val="en-GB"/>
        </w:rPr>
        <w:t xml:space="preserve">given </w:t>
      </w:r>
      <w:r w:rsidR="00886404" w:rsidRPr="001F3820">
        <w:rPr>
          <w:rFonts w:ascii="Arial" w:hAnsi="Arial"/>
          <w:b/>
          <w:lang w:val="en-GB"/>
        </w:rPr>
        <w:t>e</w:t>
      </w:r>
      <w:r w:rsidR="007D4564" w:rsidRPr="001F3820">
        <w:rPr>
          <w:rFonts w:ascii="Arial" w:hAnsi="Arial"/>
          <w:b/>
          <w:lang w:val="en-GB"/>
        </w:rPr>
        <w:t>xtravascularly</w:t>
      </w:r>
      <w:r w:rsidR="007D4564" w:rsidRPr="001F3820">
        <w:rPr>
          <w:rFonts w:ascii="Arial" w:hAnsi="Arial"/>
          <w:lang w:val="en-GB"/>
        </w:rPr>
        <w:t xml:space="preserve"> </w:t>
      </w:r>
      <w:r w:rsidRPr="001F3820">
        <w:rPr>
          <w:rFonts w:ascii="Arial" w:hAnsi="Arial"/>
          <w:lang w:val="en-GB"/>
        </w:rPr>
        <w:t xml:space="preserve">must </w:t>
      </w:r>
      <w:r w:rsidR="00913D9C" w:rsidRPr="001F3820">
        <w:rPr>
          <w:rFonts w:ascii="Arial" w:hAnsi="Arial"/>
          <w:lang w:val="en-GB"/>
        </w:rPr>
        <w:t xml:space="preserve">undergo absorption </w:t>
      </w:r>
      <w:r w:rsidR="00C529E3" w:rsidRPr="001F3820">
        <w:rPr>
          <w:rFonts w:ascii="Arial" w:hAnsi="Arial"/>
          <w:lang w:val="en-GB"/>
        </w:rPr>
        <w:t xml:space="preserve">in order </w:t>
      </w:r>
      <w:r w:rsidR="00913D9C" w:rsidRPr="001F3820">
        <w:rPr>
          <w:rFonts w:ascii="Arial" w:hAnsi="Arial"/>
          <w:lang w:val="en-GB"/>
        </w:rPr>
        <w:t xml:space="preserve">to </w:t>
      </w:r>
      <w:r w:rsidRPr="001F3820">
        <w:rPr>
          <w:rFonts w:ascii="Arial" w:hAnsi="Arial"/>
          <w:lang w:val="en-GB"/>
        </w:rPr>
        <w:t>reach</w:t>
      </w:r>
      <w:r w:rsidR="007D4564" w:rsidRPr="001F3820">
        <w:rPr>
          <w:rFonts w:ascii="Arial" w:hAnsi="Arial"/>
          <w:lang w:val="en-GB"/>
        </w:rPr>
        <w:t xml:space="preserve"> the </w:t>
      </w:r>
      <w:r w:rsidR="00416C7C">
        <w:rPr>
          <w:rFonts w:ascii="Arial" w:hAnsi="Arial"/>
          <w:lang w:val="en-GB"/>
        </w:rPr>
        <w:t>systemic</w:t>
      </w:r>
      <w:r w:rsidR="007D4564" w:rsidRPr="001F3820">
        <w:rPr>
          <w:rFonts w:ascii="Arial" w:hAnsi="Arial"/>
          <w:lang w:val="en-GB"/>
        </w:rPr>
        <w:t xml:space="preserve"> circulation. </w:t>
      </w:r>
      <w:r w:rsidRPr="001F3820">
        <w:rPr>
          <w:rFonts w:ascii="Arial" w:hAnsi="Arial"/>
          <w:lang w:val="en-GB"/>
        </w:rPr>
        <w:t>For l</w:t>
      </w:r>
      <w:r w:rsidR="00913D9C" w:rsidRPr="001F3820">
        <w:rPr>
          <w:rFonts w:ascii="Arial" w:hAnsi="Arial"/>
          <w:lang w:val="en-GB"/>
        </w:rPr>
        <w:t xml:space="preserve">ocally acting drugs (e.g. topical </w:t>
      </w:r>
      <w:r w:rsidRPr="001F3820">
        <w:rPr>
          <w:rFonts w:ascii="Arial" w:hAnsi="Arial"/>
          <w:lang w:val="en-GB"/>
        </w:rPr>
        <w:t>products</w:t>
      </w:r>
      <w:r w:rsidR="00913D9C" w:rsidRPr="001F3820">
        <w:rPr>
          <w:rFonts w:ascii="Arial" w:hAnsi="Arial"/>
          <w:lang w:val="en-GB"/>
        </w:rPr>
        <w:t>)</w:t>
      </w:r>
      <w:r w:rsidR="00977851">
        <w:rPr>
          <w:rFonts w:ascii="Arial" w:hAnsi="Arial"/>
          <w:lang w:val="en-GB"/>
        </w:rPr>
        <w:t>,</w:t>
      </w:r>
      <w:r w:rsidR="00913D9C" w:rsidRPr="001F3820">
        <w:rPr>
          <w:rFonts w:ascii="Arial" w:hAnsi="Arial"/>
          <w:lang w:val="en-GB"/>
        </w:rPr>
        <w:t xml:space="preserve"> systemic absorption </w:t>
      </w:r>
      <w:r w:rsidRPr="001F3820">
        <w:rPr>
          <w:rFonts w:ascii="Arial" w:hAnsi="Arial"/>
          <w:lang w:val="en-GB"/>
        </w:rPr>
        <w:t xml:space="preserve">is </w:t>
      </w:r>
      <w:r w:rsidR="00886404" w:rsidRPr="001F3820">
        <w:rPr>
          <w:rFonts w:ascii="Arial" w:hAnsi="Arial"/>
          <w:lang w:val="en-GB"/>
        </w:rPr>
        <w:t xml:space="preserve">not </w:t>
      </w:r>
      <w:r w:rsidR="00F03388" w:rsidRPr="001F3820">
        <w:rPr>
          <w:rFonts w:ascii="Arial" w:hAnsi="Arial"/>
          <w:lang w:val="en-GB"/>
        </w:rPr>
        <w:t>required</w:t>
      </w:r>
      <w:r w:rsidR="00C529E3" w:rsidRPr="001F3820">
        <w:rPr>
          <w:rFonts w:ascii="Arial" w:hAnsi="Arial"/>
          <w:lang w:val="en-GB"/>
        </w:rPr>
        <w:t xml:space="preserve"> </w:t>
      </w:r>
      <w:r w:rsidR="00977851">
        <w:rPr>
          <w:rFonts w:ascii="Arial" w:hAnsi="Arial"/>
          <w:lang w:val="en-GB"/>
        </w:rPr>
        <w:t xml:space="preserve">for efficacy </w:t>
      </w:r>
      <w:r w:rsidR="00C529E3" w:rsidRPr="001F3820">
        <w:rPr>
          <w:rFonts w:ascii="Arial" w:hAnsi="Arial"/>
          <w:lang w:val="en-GB"/>
        </w:rPr>
        <w:t xml:space="preserve">but </w:t>
      </w:r>
      <w:r w:rsidR="00886404" w:rsidRPr="001F3820">
        <w:rPr>
          <w:rFonts w:ascii="Arial" w:hAnsi="Arial"/>
          <w:lang w:val="en-GB"/>
        </w:rPr>
        <w:t>may</w:t>
      </w:r>
      <w:r w:rsidR="00C529E3" w:rsidRPr="001F3820">
        <w:rPr>
          <w:rFonts w:ascii="Arial" w:hAnsi="Arial"/>
          <w:lang w:val="en-GB"/>
        </w:rPr>
        <w:t xml:space="preserve"> </w:t>
      </w:r>
      <w:r w:rsidR="00913D9C" w:rsidRPr="001F3820">
        <w:rPr>
          <w:rFonts w:ascii="Arial" w:hAnsi="Arial"/>
          <w:lang w:val="en-GB"/>
        </w:rPr>
        <w:t>occur</w:t>
      </w:r>
      <w:r w:rsidR="00795E23">
        <w:rPr>
          <w:rFonts w:ascii="Arial" w:hAnsi="Arial"/>
          <w:lang w:val="en-GB"/>
        </w:rPr>
        <w:t xml:space="preserve"> and must</w:t>
      </w:r>
      <w:r w:rsidRPr="001F3820">
        <w:rPr>
          <w:rFonts w:ascii="Arial" w:hAnsi="Arial"/>
          <w:lang w:val="en-GB"/>
        </w:rPr>
        <w:t xml:space="preserve"> be checked</w:t>
      </w:r>
      <w:r w:rsidR="00C529E3" w:rsidRPr="001F3820">
        <w:rPr>
          <w:rFonts w:ascii="Arial" w:hAnsi="Arial"/>
          <w:lang w:val="en-GB"/>
        </w:rPr>
        <w:t xml:space="preserve"> to rule out </w:t>
      </w:r>
      <w:r w:rsidR="00AD7197" w:rsidRPr="001F3820">
        <w:rPr>
          <w:rFonts w:ascii="Arial" w:hAnsi="Arial"/>
          <w:lang w:val="en-GB"/>
        </w:rPr>
        <w:t xml:space="preserve">any </w:t>
      </w:r>
      <w:r w:rsidR="00C529E3" w:rsidRPr="001F3820">
        <w:rPr>
          <w:rFonts w:ascii="Arial" w:hAnsi="Arial"/>
          <w:lang w:val="en-GB"/>
        </w:rPr>
        <w:t>potential toxicity</w:t>
      </w:r>
      <w:r w:rsidR="00913D9C" w:rsidRPr="001F3820">
        <w:rPr>
          <w:rFonts w:ascii="Arial" w:hAnsi="Arial"/>
          <w:lang w:val="en-GB"/>
        </w:rPr>
        <w:t>.</w:t>
      </w:r>
    </w:p>
    <w:p w14:paraId="207712F3" w14:textId="037E566A" w:rsidR="007D4564" w:rsidRPr="001F3820" w:rsidRDefault="007D4564" w:rsidP="007D4564">
      <w:pPr>
        <w:rPr>
          <w:rFonts w:ascii="Arial" w:hAnsi="Arial"/>
          <w:lang w:val="en-GB"/>
        </w:rPr>
      </w:pPr>
    </w:p>
    <w:p w14:paraId="014F2992" w14:textId="77777777" w:rsidR="00023B19" w:rsidRDefault="00023B19" w:rsidP="005F75A9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In order to be absorbed a drug must first be in solution and then cross the membranes that divide the absorption site from the systemic circulation.</w:t>
      </w:r>
    </w:p>
    <w:p w14:paraId="5569281C" w14:textId="54FA7132" w:rsidR="00F03388" w:rsidRPr="001F3820" w:rsidRDefault="00F03388" w:rsidP="005F75A9">
      <w:pPr>
        <w:rPr>
          <w:rFonts w:ascii="Arial" w:hAnsi="Arial"/>
          <w:lang w:val="en-GB"/>
        </w:rPr>
      </w:pPr>
      <w:r w:rsidRPr="001F3820">
        <w:rPr>
          <w:rFonts w:ascii="Arial" w:hAnsi="Arial"/>
          <w:lang w:val="en-GB"/>
        </w:rPr>
        <w:t xml:space="preserve">To be </w:t>
      </w:r>
      <w:r w:rsidR="0034662C" w:rsidRPr="001F3820">
        <w:rPr>
          <w:rFonts w:ascii="Arial" w:hAnsi="Arial"/>
          <w:lang w:val="en-GB"/>
        </w:rPr>
        <w:t xml:space="preserve">a </w:t>
      </w:r>
      <w:r w:rsidRPr="001F3820">
        <w:rPr>
          <w:rFonts w:ascii="Arial" w:hAnsi="Arial"/>
          <w:lang w:val="en-GB"/>
        </w:rPr>
        <w:t xml:space="preserve">successful </w:t>
      </w:r>
      <w:r w:rsidR="0034662C" w:rsidRPr="001F3820">
        <w:rPr>
          <w:rFonts w:ascii="Arial" w:hAnsi="Arial"/>
          <w:lang w:val="en-GB"/>
        </w:rPr>
        <w:t>candidate</w:t>
      </w:r>
      <w:r w:rsidR="00977851">
        <w:rPr>
          <w:rFonts w:ascii="Arial" w:hAnsi="Arial"/>
          <w:lang w:val="en-GB"/>
        </w:rPr>
        <w:t>,</w:t>
      </w:r>
      <w:r w:rsidR="0034662C" w:rsidRPr="001F3820">
        <w:rPr>
          <w:rFonts w:ascii="Arial" w:hAnsi="Arial"/>
          <w:lang w:val="en-GB"/>
        </w:rPr>
        <w:t xml:space="preserve"> </w:t>
      </w:r>
      <w:r w:rsidRPr="001F3820">
        <w:rPr>
          <w:rFonts w:ascii="Arial" w:hAnsi="Arial"/>
          <w:lang w:val="en-GB"/>
        </w:rPr>
        <w:t xml:space="preserve">a drug should have the right combination of </w:t>
      </w:r>
      <w:r w:rsidRPr="001F3820">
        <w:rPr>
          <w:rFonts w:ascii="Arial" w:hAnsi="Arial"/>
          <w:b/>
          <w:lang w:val="en-GB"/>
        </w:rPr>
        <w:t xml:space="preserve">aqueous </w:t>
      </w:r>
      <w:r w:rsidRPr="001F3820">
        <w:rPr>
          <w:rFonts w:ascii="Arial" w:hAnsi="Arial"/>
          <w:lang w:val="en-GB"/>
        </w:rPr>
        <w:t>and</w:t>
      </w:r>
      <w:r w:rsidRPr="001F3820">
        <w:rPr>
          <w:rFonts w:ascii="Arial" w:hAnsi="Arial"/>
          <w:b/>
          <w:lang w:val="en-GB"/>
        </w:rPr>
        <w:t xml:space="preserve"> lipid solubility</w:t>
      </w:r>
      <w:r w:rsidRPr="001F3820">
        <w:rPr>
          <w:rFonts w:ascii="Arial" w:hAnsi="Arial"/>
          <w:lang w:val="en-GB"/>
        </w:rPr>
        <w:t xml:space="preserve"> (Log P). </w:t>
      </w:r>
    </w:p>
    <w:p w14:paraId="03D348BB" w14:textId="77777777" w:rsidR="00F03388" w:rsidRPr="001F3820" w:rsidRDefault="00F03388" w:rsidP="00F03388">
      <w:pPr>
        <w:rPr>
          <w:rFonts w:ascii="Arial" w:hAnsi="Arial"/>
        </w:rPr>
      </w:pPr>
    </w:p>
    <w:p w14:paraId="00ABCC07" w14:textId="4F9A5548" w:rsidR="006D228D" w:rsidRPr="001F3820" w:rsidRDefault="006D228D" w:rsidP="006D228D">
      <w:pPr>
        <w:rPr>
          <w:rFonts w:ascii="Arial" w:hAnsi="Arial"/>
          <w:lang w:val="en-GB"/>
        </w:rPr>
      </w:pPr>
      <w:r w:rsidRPr="001F3820">
        <w:rPr>
          <w:rFonts w:ascii="Arial" w:hAnsi="Arial"/>
          <w:lang w:val="en-GB"/>
        </w:rPr>
        <w:t xml:space="preserve">To ensure good </w:t>
      </w:r>
      <w:r>
        <w:rPr>
          <w:rFonts w:ascii="Arial" w:hAnsi="Arial"/>
          <w:lang w:val="en-GB"/>
        </w:rPr>
        <w:t>absorption</w:t>
      </w:r>
      <w:r w:rsidRPr="001F3820">
        <w:rPr>
          <w:rFonts w:ascii="Arial" w:hAnsi="Arial"/>
          <w:lang w:val="en-GB"/>
        </w:rPr>
        <w:t xml:space="preserve"> a </w:t>
      </w:r>
      <w:r w:rsidRPr="001F3820">
        <w:rPr>
          <w:rFonts w:ascii="Arial" w:hAnsi="Arial"/>
          <w:u w:val="single"/>
          <w:lang w:val="en-GB"/>
        </w:rPr>
        <w:t>solid oral dosage form</w:t>
      </w:r>
      <w:r w:rsidRPr="001F3820">
        <w:rPr>
          <w:rFonts w:ascii="Arial" w:hAnsi="Arial"/>
          <w:lang w:val="en-GB"/>
        </w:rPr>
        <w:t xml:space="preserve"> should: -</w:t>
      </w:r>
    </w:p>
    <w:p w14:paraId="59BEEB27" w14:textId="77777777" w:rsidR="006D228D" w:rsidRPr="001F3820" w:rsidRDefault="006D228D" w:rsidP="006D228D">
      <w:pPr>
        <w:pStyle w:val="ListParagraph"/>
        <w:numPr>
          <w:ilvl w:val="0"/>
          <w:numId w:val="15"/>
        </w:numPr>
        <w:rPr>
          <w:rFonts w:ascii="Arial" w:hAnsi="Arial"/>
          <w:sz w:val="24"/>
          <w:szCs w:val="24"/>
        </w:rPr>
      </w:pPr>
      <w:r w:rsidRPr="001F3820">
        <w:rPr>
          <w:rFonts w:ascii="Arial" w:hAnsi="Arial"/>
          <w:sz w:val="24"/>
          <w:szCs w:val="24"/>
        </w:rPr>
        <w:t>Disintegrate and dissolve into solution (dissolution)</w:t>
      </w:r>
    </w:p>
    <w:p w14:paraId="0C50235E" w14:textId="77777777" w:rsidR="006D228D" w:rsidRPr="001F3820" w:rsidRDefault="006D228D" w:rsidP="006D228D">
      <w:pPr>
        <w:pStyle w:val="ListParagraph"/>
        <w:numPr>
          <w:ilvl w:val="0"/>
          <w:numId w:val="15"/>
        </w:numPr>
        <w:rPr>
          <w:rFonts w:ascii="Arial" w:hAnsi="Arial"/>
          <w:sz w:val="24"/>
          <w:szCs w:val="24"/>
        </w:rPr>
      </w:pPr>
      <w:r w:rsidRPr="001F3820">
        <w:rPr>
          <w:rFonts w:ascii="Arial" w:hAnsi="Arial"/>
          <w:sz w:val="24"/>
          <w:szCs w:val="24"/>
        </w:rPr>
        <w:t>Transfer from the stomach into the small intestine (gastric emptying)</w:t>
      </w:r>
    </w:p>
    <w:p w14:paraId="7969972D" w14:textId="1C21FD8C" w:rsidR="006D228D" w:rsidRPr="001F3820" w:rsidRDefault="006D228D" w:rsidP="006D228D">
      <w:pPr>
        <w:pStyle w:val="ListParagraph"/>
        <w:numPr>
          <w:ilvl w:val="0"/>
          <w:numId w:val="15"/>
        </w:numPr>
        <w:rPr>
          <w:rFonts w:ascii="Arial" w:hAnsi="Arial"/>
          <w:sz w:val="24"/>
          <w:szCs w:val="24"/>
        </w:rPr>
      </w:pPr>
      <w:r w:rsidRPr="001F3820">
        <w:rPr>
          <w:rFonts w:ascii="Arial" w:hAnsi="Arial"/>
          <w:sz w:val="24"/>
          <w:szCs w:val="24"/>
        </w:rPr>
        <w:t>Cross the gut wall membrane (lipophilicity and drug transport)</w:t>
      </w:r>
    </w:p>
    <w:p w14:paraId="62D984DE" w14:textId="77777777" w:rsidR="006D228D" w:rsidRPr="001F3820" w:rsidRDefault="006D228D" w:rsidP="006D228D">
      <w:pPr>
        <w:pStyle w:val="ListParagraph"/>
        <w:numPr>
          <w:ilvl w:val="0"/>
          <w:numId w:val="15"/>
        </w:numPr>
        <w:rPr>
          <w:rFonts w:ascii="Arial" w:hAnsi="Arial"/>
          <w:sz w:val="24"/>
          <w:szCs w:val="24"/>
        </w:rPr>
      </w:pPr>
      <w:r w:rsidRPr="001F3820">
        <w:rPr>
          <w:rFonts w:ascii="Arial" w:hAnsi="Arial"/>
          <w:sz w:val="24"/>
          <w:szCs w:val="24"/>
        </w:rPr>
        <w:t>Avoid high first pass metabolism by the liver</w:t>
      </w:r>
    </w:p>
    <w:p w14:paraId="4DCB2BAA" w14:textId="77777777" w:rsidR="006D228D" w:rsidRDefault="006D228D" w:rsidP="005F75A9">
      <w:pPr>
        <w:rPr>
          <w:rFonts w:ascii="Arial" w:hAnsi="Arial"/>
          <w:b/>
        </w:rPr>
      </w:pPr>
    </w:p>
    <w:p w14:paraId="5CE434B9" w14:textId="7D569080" w:rsidR="005F75A9" w:rsidRPr="006D228D" w:rsidRDefault="00795E23" w:rsidP="005F75A9">
      <w:pPr>
        <w:rPr>
          <w:rFonts w:ascii="Arial" w:hAnsi="Arial"/>
          <w:lang w:val="en-GB"/>
        </w:rPr>
      </w:pPr>
      <w:r>
        <w:rPr>
          <w:rFonts w:ascii="Arial" w:hAnsi="Arial"/>
          <w:b/>
        </w:rPr>
        <w:t xml:space="preserve">Absolute </w:t>
      </w:r>
      <w:r w:rsidR="00BC1FF3" w:rsidRPr="001F3820">
        <w:rPr>
          <w:rFonts w:ascii="Arial" w:hAnsi="Arial"/>
          <w:b/>
        </w:rPr>
        <w:t>Bio</w:t>
      </w:r>
      <w:r w:rsidR="002B7D4C" w:rsidRPr="001F3820">
        <w:rPr>
          <w:rFonts w:ascii="Arial" w:hAnsi="Arial"/>
          <w:b/>
        </w:rPr>
        <w:t>availability (F)</w:t>
      </w:r>
      <w:r w:rsidR="00BB5F53" w:rsidRPr="001F3820">
        <w:rPr>
          <w:rFonts w:ascii="Arial" w:hAnsi="Arial"/>
        </w:rPr>
        <w:t xml:space="preserve"> </w:t>
      </w:r>
      <w:r w:rsidR="00C529E3" w:rsidRPr="001F3820">
        <w:rPr>
          <w:rFonts w:ascii="Arial" w:hAnsi="Arial"/>
        </w:rPr>
        <w:t xml:space="preserve">is the fraction of drug </w:t>
      </w:r>
      <w:r w:rsidR="00F03388" w:rsidRPr="001F3820">
        <w:rPr>
          <w:rFonts w:ascii="Arial" w:hAnsi="Arial"/>
        </w:rPr>
        <w:t xml:space="preserve">(AUC) that is </w:t>
      </w:r>
      <w:r w:rsidR="00C529E3" w:rsidRPr="001F3820">
        <w:rPr>
          <w:rFonts w:ascii="Arial" w:hAnsi="Arial"/>
        </w:rPr>
        <w:t xml:space="preserve">systemically absorbed following </w:t>
      </w:r>
      <w:r w:rsidR="00C529E3" w:rsidRPr="006D228D">
        <w:rPr>
          <w:rFonts w:ascii="Arial" w:hAnsi="Arial"/>
          <w:b/>
        </w:rPr>
        <w:t>extravascular</w:t>
      </w:r>
      <w:r w:rsidR="00C529E3" w:rsidRPr="001F3820">
        <w:rPr>
          <w:rFonts w:ascii="Arial" w:hAnsi="Arial"/>
        </w:rPr>
        <w:t xml:space="preserve"> administration when compared to an i</w:t>
      </w:r>
      <w:r w:rsidR="00C529E3" w:rsidRPr="006D228D">
        <w:rPr>
          <w:rFonts w:ascii="Arial" w:hAnsi="Arial"/>
          <w:b/>
        </w:rPr>
        <w:t>ntravenous</w:t>
      </w:r>
      <w:r w:rsidR="003F5975" w:rsidRPr="006D228D">
        <w:rPr>
          <w:rFonts w:ascii="Arial" w:hAnsi="Arial"/>
          <w:b/>
        </w:rPr>
        <w:t xml:space="preserve"> </w:t>
      </w:r>
      <w:r w:rsidR="003F5975" w:rsidRPr="001F3820">
        <w:rPr>
          <w:rFonts w:ascii="Arial" w:hAnsi="Arial"/>
        </w:rPr>
        <w:t xml:space="preserve">dose. </w:t>
      </w:r>
      <w:r w:rsidR="00BB5F53" w:rsidRPr="001F3820">
        <w:rPr>
          <w:rFonts w:ascii="Arial" w:hAnsi="Arial"/>
        </w:rPr>
        <w:t xml:space="preserve">Bioavailability </w:t>
      </w:r>
      <w:r w:rsidR="003F5975" w:rsidRPr="001F3820">
        <w:rPr>
          <w:rFonts w:ascii="Arial" w:hAnsi="Arial"/>
        </w:rPr>
        <w:t>can be markedly affected</w:t>
      </w:r>
      <w:r w:rsidR="00BC1FF3" w:rsidRPr="001F3820">
        <w:rPr>
          <w:rFonts w:ascii="Arial" w:hAnsi="Arial"/>
        </w:rPr>
        <w:t xml:space="preserve"> by</w:t>
      </w:r>
      <w:r w:rsidR="002B7D4C" w:rsidRPr="001F3820">
        <w:rPr>
          <w:rFonts w:ascii="Arial" w:hAnsi="Arial"/>
        </w:rPr>
        <w:t xml:space="preserve"> </w:t>
      </w:r>
      <w:r w:rsidR="002B7D4C" w:rsidRPr="001F3820">
        <w:rPr>
          <w:rFonts w:ascii="Arial" w:hAnsi="Arial"/>
          <w:b/>
        </w:rPr>
        <w:t>'first-pass' metabolism</w:t>
      </w:r>
      <w:r w:rsidR="002B7D4C" w:rsidRPr="001F3820">
        <w:rPr>
          <w:rFonts w:ascii="Arial" w:hAnsi="Arial"/>
        </w:rPr>
        <w:t xml:space="preserve">. </w:t>
      </w:r>
      <w:r w:rsidR="00BB5F53" w:rsidRPr="001F3820">
        <w:rPr>
          <w:rFonts w:ascii="Arial" w:hAnsi="Arial"/>
        </w:rPr>
        <w:t xml:space="preserve">This </w:t>
      </w:r>
      <w:r w:rsidR="002B4E50" w:rsidRPr="001F3820">
        <w:rPr>
          <w:rFonts w:ascii="Arial" w:hAnsi="Arial"/>
        </w:rPr>
        <w:t xml:space="preserve">is the </w:t>
      </w:r>
      <w:r w:rsidR="009047D4" w:rsidRPr="001F3820">
        <w:rPr>
          <w:rFonts w:ascii="Arial" w:hAnsi="Arial"/>
        </w:rPr>
        <w:t xml:space="preserve">fraction of drug </w:t>
      </w:r>
      <w:r w:rsidR="00635444" w:rsidRPr="001F3820">
        <w:rPr>
          <w:rFonts w:ascii="Arial" w:hAnsi="Arial"/>
        </w:rPr>
        <w:t xml:space="preserve">that is </w:t>
      </w:r>
      <w:r w:rsidR="009047D4" w:rsidRPr="001F3820">
        <w:rPr>
          <w:rFonts w:ascii="Arial" w:hAnsi="Arial"/>
        </w:rPr>
        <w:t xml:space="preserve">eliminated </w:t>
      </w:r>
      <w:r w:rsidR="005B6C1D" w:rsidRPr="001F3820">
        <w:rPr>
          <w:rFonts w:ascii="Arial" w:hAnsi="Arial"/>
          <w:u w:val="single"/>
        </w:rPr>
        <w:t>before</w:t>
      </w:r>
      <w:r w:rsidR="005B6C1D" w:rsidRPr="001F3820">
        <w:rPr>
          <w:rFonts w:ascii="Arial" w:hAnsi="Arial"/>
        </w:rPr>
        <w:t xml:space="preserve"> </w:t>
      </w:r>
      <w:r w:rsidR="00AD7197" w:rsidRPr="001F3820">
        <w:rPr>
          <w:rFonts w:ascii="Arial" w:hAnsi="Arial"/>
        </w:rPr>
        <w:t>it reaches</w:t>
      </w:r>
      <w:r w:rsidR="005B6C1D" w:rsidRPr="001F3820">
        <w:rPr>
          <w:rFonts w:ascii="Arial" w:hAnsi="Arial"/>
        </w:rPr>
        <w:t xml:space="preserve"> the systemic circulation. </w:t>
      </w:r>
      <w:r w:rsidR="00BC1FF3" w:rsidRPr="001F3820">
        <w:rPr>
          <w:rFonts w:ascii="Arial" w:hAnsi="Arial"/>
        </w:rPr>
        <w:t xml:space="preserve">The liver is </w:t>
      </w:r>
      <w:r w:rsidR="00C529E3" w:rsidRPr="001F3820">
        <w:rPr>
          <w:rFonts w:ascii="Arial" w:hAnsi="Arial"/>
        </w:rPr>
        <w:t>the major</w:t>
      </w:r>
      <w:r w:rsidR="002B7D4C" w:rsidRPr="001F3820">
        <w:rPr>
          <w:rFonts w:ascii="Arial" w:hAnsi="Arial"/>
        </w:rPr>
        <w:t xml:space="preserve"> </w:t>
      </w:r>
      <w:r w:rsidR="00C529E3" w:rsidRPr="001F3820">
        <w:rPr>
          <w:rFonts w:ascii="Arial" w:hAnsi="Arial"/>
        </w:rPr>
        <w:t>organ involved</w:t>
      </w:r>
      <w:r w:rsidR="002B7D4C" w:rsidRPr="001F3820">
        <w:rPr>
          <w:rFonts w:ascii="Arial" w:hAnsi="Arial"/>
        </w:rPr>
        <w:t>.</w:t>
      </w:r>
      <w:r w:rsidR="00BC1FF3" w:rsidRPr="001F3820">
        <w:rPr>
          <w:rFonts w:ascii="Arial" w:hAnsi="Arial"/>
        </w:rPr>
        <w:t xml:space="preserve"> </w:t>
      </w:r>
      <w:r w:rsidR="002B4E50" w:rsidRPr="001F3820">
        <w:rPr>
          <w:rFonts w:ascii="Arial" w:hAnsi="Arial"/>
        </w:rPr>
        <w:t>A high first-pass metabolism will result in a low bioavailability.</w:t>
      </w:r>
    </w:p>
    <w:p w14:paraId="72DDE3CA" w14:textId="77777777" w:rsidR="00B7174D" w:rsidRPr="001F3820" w:rsidRDefault="00B7174D" w:rsidP="007C5C2F">
      <w:pPr>
        <w:rPr>
          <w:rFonts w:ascii="Arial" w:hAnsi="Arial"/>
        </w:rPr>
      </w:pPr>
    </w:p>
    <w:p w14:paraId="3EF30F91" w14:textId="42B7DDDB" w:rsidR="00745159" w:rsidRPr="00745159" w:rsidRDefault="00745159" w:rsidP="00745159">
      <w:pPr>
        <w:rPr>
          <w:rFonts w:ascii="Arial" w:hAnsi="Arial" w:cs="Arial"/>
        </w:rPr>
      </w:pPr>
      <w:r w:rsidRPr="00745159">
        <w:rPr>
          <w:rFonts w:ascii="Arial" w:eastAsia="Times New Roman" w:hAnsi="Arial" w:cs="Arial"/>
          <w:b/>
          <w:color w:val="000000"/>
          <w:shd w:val="clear" w:color="auto" w:fill="FFFFFF"/>
          <w:lang w:val="en-GB"/>
        </w:rPr>
        <w:t xml:space="preserve">Relative </w:t>
      </w:r>
      <w:r w:rsidRPr="00E44D89">
        <w:rPr>
          <w:rFonts w:ascii="Arial" w:eastAsia="Times New Roman" w:hAnsi="Arial" w:cs="Arial"/>
          <w:b/>
          <w:color w:val="000000"/>
          <w:shd w:val="clear" w:color="auto" w:fill="FFFFFF"/>
          <w:lang w:val="en-GB"/>
        </w:rPr>
        <w:t>bioavailability</w:t>
      </w:r>
      <w:r w:rsidRPr="00E44D89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 is the </w:t>
      </w:r>
      <w:r w:rsidR="00387CF3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relative </w:t>
      </w:r>
      <w:r w:rsidRPr="00E44D89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amount of drug from </w:t>
      </w:r>
      <w:r w:rsidRPr="00745159">
        <w:rPr>
          <w:rFonts w:ascii="Arial" w:eastAsia="Times New Roman" w:hAnsi="Arial" w:cs="Arial"/>
          <w:color w:val="000000"/>
          <w:shd w:val="clear" w:color="auto" w:fill="FFFFFF"/>
          <w:lang w:val="en-GB"/>
        </w:rPr>
        <w:t>one (non iv)</w:t>
      </w:r>
      <w:r w:rsidRPr="00E44D89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 formulation that reaches the sys</w:t>
      </w:r>
      <w:r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temic circulation </w:t>
      </w:r>
      <w:r w:rsidR="00387CF3">
        <w:rPr>
          <w:rFonts w:ascii="Arial" w:eastAsia="Times New Roman" w:hAnsi="Arial" w:cs="Arial"/>
          <w:color w:val="000000"/>
          <w:shd w:val="clear" w:color="auto" w:fill="FFFFFF"/>
          <w:lang w:val="en-GB"/>
        </w:rPr>
        <w:t>when compared</w:t>
      </w:r>
      <w:r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 to </w:t>
      </w:r>
      <w:r w:rsidRPr="00745159">
        <w:rPr>
          <w:rFonts w:ascii="Arial" w:eastAsia="Times New Roman" w:hAnsi="Arial" w:cs="Arial"/>
          <w:color w:val="000000"/>
          <w:shd w:val="clear" w:color="auto" w:fill="FFFFFF"/>
          <w:lang w:val="en-GB"/>
        </w:rPr>
        <w:t>another</w:t>
      </w:r>
      <w:r w:rsidRPr="00E44D89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 (non-IV) </w:t>
      </w:r>
      <w:r w:rsidRPr="00745159">
        <w:rPr>
          <w:rFonts w:ascii="Arial" w:eastAsia="Times New Roman" w:hAnsi="Arial" w:cs="Arial"/>
          <w:color w:val="000000"/>
          <w:shd w:val="clear" w:color="auto" w:fill="FFFFFF"/>
          <w:lang w:val="en-GB"/>
        </w:rPr>
        <w:t>formulation (e.g. tablet v oral solution).</w:t>
      </w:r>
      <w:r w:rsidRPr="00745159">
        <w:rPr>
          <w:rFonts w:ascii="Arial" w:hAnsi="Arial" w:cs="Arial"/>
          <w:lang w:val="en-GB"/>
        </w:rPr>
        <w:t xml:space="preserve"> It is commonly used when an intravenous formulation does not exist or cannot be made.</w:t>
      </w:r>
    </w:p>
    <w:p w14:paraId="7E8C2786" w14:textId="67531F38" w:rsidR="00745159" w:rsidRDefault="00745159" w:rsidP="00FC5B22">
      <w:pPr>
        <w:rPr>
          <w:rFonts w:ascii="Arial" w:hAnsi="Arial"/>
        </w:rPr>
      </w:pPr>
    </w:p>
    <w:p w14:paraId="2E7689F8" w14:textId="08C736C8" w:rsidR="0006076C" w:rsidRDefault="00362750" w:rsidP="0006076C">
      <w:pPr>
        <w:rPr>
          <w:rFonts w:ascii="Arial" w:eastAsia="Times New Roman" w:hAnsi="Arial" w:cs="Arial"/>
          <w:color w:val="000000"/>
          <w:shd w:val="clear" w:color="auto" w:fill="FFFFFF"/>
          <w:lang w:val="en-GB"/>
        </w:rPr>
      </w:pPr>
      <w:r w:rsidRPr="006F6CCE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Two medicinal products are classed as </w:t>
      </w:r>
      <w:r w:rsidR="00722969">
        <w:rPr>
          <w:rFonts w:ascii="Arial" w:eastAsia="Times New Roman" w:hAnsi="Arial" w:cs="Arial"/>
          <w:b/>
          <w:color w:val="000000"/>
          <w:shd w:val="clear" w:color="auto" w:fill="FFFFFF"/>
          <w:lang w:val="en-GB"/>
        </w:rPr>
        <w:t>B</w:t>
      </w:r>
      <w:r w:rsidRPr="00362750">
        <w:rPr>
          <w:rFonts w:ascii="Arial" w:eastAsia="Times New Roman" w:hAnsi="Arial" w:cs="Arial"/>
          <w:b/>
          <w:color w:val="000000"/>
          <w:shd w:val="clear" w:color="auto" w:fill="FFFFFF"/>
          <w:lang w:val="en-GB"/>
        </w:rPr>
        <w:t xml:space="preserve">ioequivalent </w:t>
      </w:r>
      <w:r w:rsidRPr="006F6CCE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if they are pharmaceutical equivalents </w:t>
      </w:r>
      <w:r w:rsidRPr="006F6CCE">
        <w:rPr>
          <w:rFonts w:ascii="Arial" w:eastAsia="Times New Roman" w:hAnsi="Arial" w:cs="Arial"/>
          <w:color w:val="000000"/>
          <w:u w:val="single"/>
          <w:shd w:val="clear" w:color="auto" w:fill="FFFFFF"/>
          <w:lang w:val="en-GB"/>
        </w:rPr>
        <w:t>and</w:t>
      </w:r>
      <w:r w:rsidRPr="006F6CCE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 there is no </w:t>
      </w:r>
      <w:r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statistically </w:t>
      </w:r>
      <w:r w:rsidRPr="006F6CCE">
        <w:rPr>
          <w:rFonts w:ascii="Arial" w:eastAsia="Times New Roman" w:hAnsi="Arial" w:cs="Arial"/>
          <w:color w:val="000000"/>
          <w:shd w:val="clear" w:color="auto" w:fill="FFFFFF"/>
          <w:lang w:val="en-GB"/>
        </w:rPr>
        <w:t>significant difference in the rate and extent of absorption of the active ingredient</w:t>
      </w:r>
      <w:r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 (</w:t>
      </w:r>
      <w:r w:rsidR="00ED184D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see </w:t>
      </w:r>
      <w:r>
        <w:rPr>
          <w:rFonts w:ascii="Arial" w:eastAsia="Times New Roman" w:hAnsi="Arial" w:cs="Arial"/>
          <w:color w:val="000000"/>
          <w:shd w:val="clear" w:color="auto" w:fill="FFFFFF"/>
          <w:lang w:val="en-GB"/>
        </w:rPr>
        <w:t>FDA/EMA guidelines)</w:t>
      </w:r>
      <w:r w:rsidRPr="006F6CCE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. </w:t>
      </w:r>
    </w:p>
    <w:p w14:paraId="5C45B7A0" w14:textId="268F152A" w:rsidR="00362750" w:rsidRDefault="00362750" w:rsidP="0006076C">
      <w:pPr>
        <w:rPr>
          <w:rFonts w:ascii="Arial" w:hAnsi="Arial" w:cs="Arial"/>
        </w:rPr>
      </w:pPr>
      <w:r w:rsidRPr="00722969">
        <w:rPr>
          <w:rFonts w:ascii="Arial" w:hAnsi="Arial" w:cs="Arial"/>
          <w:b/>
        </w:rPr>
        <w:lastRenderedPageBreak/>
        <w:t>Bioequivalence</w:t>
      </w:r>
      <w:r w:rsidRPr="006F6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accepted as</w:t>
      </w:r>
      <w:r w:rsidRPr="006F6CCE">
        <w:rPr>
          <w:rFonts w:ascii="Arial" w:hAnsi="Arial" w:cs="Arial"/>
        </w:rPr>
        <w:t xml:space="preserve"> a surrogate marker for clinical </w:t>
      </w:r>
      <w:r>
        <w:rPr>
          <w:rFonts w:ascii="Arial" w:hAnsi="Arial" w:cs="Arial"/>
        </w:rPr>
        <w:t>efficacy</w:t>
      </w:r>
      <w:r w:rsidRPr="006F6CCE">
        <w:rPr>
          <w:rFonts w:ascii="Arial" w:hAnsi="Arial" w:cs="Arial"/>
        </w:rPr>
        <w:t xml:space="preserve"> and safety</w:t>
      </w:r>
      <w:r>
        <w:rPr>
          <w:rFonts w:ascii="Arial" w:hAnsi="Arial" w:cs="Arial"/>
        </w:rPr>
        <w:t xml:space="preserve"> providing that the</w:t>
      </w:r>
      <w:r w:rsidR="00416C7C">
        <w:rPr>
          <w:rFonts w:ascii="Arial" w:hAnsi="Arial" w:cs="Arial"/>
        </w:rPr>
        <w:t xml:space="preserve"> formulation</w:t>
      </w:r>
      <w:r w:rsidRPr="006F6CCE">
        <w:rPr>
          <w:rFonts w:ascii="Arial" w:hAnsi="Arial" w:cs="Arial"/>
        </w:rPr>
        <w:t xml:space="preserve"> conform</w:t>
      </w:r>
      <w:r>
        <w:rPr>
          <w:rFonts w:ascii="Arial" w:hAnsi="Arial" w:cs="Arial"/>
        </w:rPr>
        <w:t>s</w:t>
      </w:r>
      <w:r w:rsidRPr="006F6CCE">
        <w:rPr>
          <w:rFonts w:ascii="Arial" w:hAnsi="Arial" w:cs="Arial"/>
        </w:rPr>
        <w:t xml:space="preserve"> to high quality standards in terms of </w:t>
      </w:r>
      <w:r>
        <w:rPr>
          <w:rFonts w:ascii="Arial" w:hAnsi="Arial" w:cs="Arial"/>
        </w:rPr>
        <w:t>its</w:t>
      </w:r>
      <w:r w:rsidRPr="006F6CCE">
        <w:rPr>
          <w:rFonts w:ascii="Arial" w:hAnsi="Arial" w:cs="Arial"/>
        </w:rPr>
        <w:t xml:space="preserve"> method of manufacture and </w:t>
      </w:r>
      <w:r>
        <w:rPr>
          <w:rFonts w:ascii="Arial" w:hAnsi="Arial" w:cs="Arial"/>
        </w:rPr>
        <w:t xml:space="preserve">the </w:t>
      </w:r>
      <w:r w:rsidRPr="006F6CCE">
        <w:rPr>
          <w:rFonts w:ascii="Arial" w:hAnsi="Arial" w:cs="Arial"/>
        </w:rPr>
        <w:t xml:space="preserve">purity of </w:t>
      </w:r>
      <w:r>
        <w:rPr>
          <w:rFonts w:ascii="Arial" w:hAnsi="Arial" w:cs="Arial"/>
        </w:rPr>
        <w:t>its</w:t>
      </w:r>
      <w:r w:rsidRPr="006F6CCE">
        <w:rPr>
          <w:rFonts w:ascii="Arial" w:hAnsi="Arial" w:cs="Arial"/>
        </w:rPr>
        <w:t xml:space="preserve"> final pharmaceutical form. </w:t>
      </w:r>
    </w:p>
    <w:p w14:paraId="6060D288" w14:textId="16A58A95" w:rsidR="00B03FD6" w:rsidRDefault="00B03FD6" w:rsidP="0006076C">
      <w:pPr>
        <w:rPr>
          <w:rFonts w:ascii="Arial" w:hAnsi="Arial" w:cs="Arial"/>
        </w:rPr>
      </w:pPr>
      <w:r>
        <w:rPr>
          <w:rFonts w:ascii="Arial" w:hAnsi="Arial" w:cs="Arial"/>
        </w:rPr>
        <w:t>Note</w:t>
      </w:r>
      <w:r w:rsidR="009F4E45">
        <w:rPr>
          <w:rFonts w:ascii="Arial" w:hAnsi="Arial" w:cs="Arial"/>
        </w:rPr>
        <w:t>: -</w:t>
      </w:r>
      <w:r>
        <w:rPr>
          <w:rFonts w:ascii="Arial" w:hAnsi="Arial" w:cs="Arial"/>
        </w:rPr>
        <w:t xml:space="preserve"> These studies apply to small molecule drugs only – not biologicals</w:t>
      </w:r>
      <w:r w:rsidR="008F0149">
        <w:rPr>
          <w:rFonts w:ascii="Arial" w:hAnsi="Arial" w:cs="Arial"/>
        </w:rPr>
        <w:t xml:space="preserve"> (or Biotechnology) drugs.</w:t>
      </w:r>
    </w:p>
    <w:p w14:paraId="4CB8C464" w14:textId="77777777" w:rsidR="00745159" w:rsidRDefault="00745159" w:rsidP="00FC5B22">
      <w:pPr>
        <w:rPr>
          <w:rFonts w:ascii="Arial" w:hAnsi="Arial"/>
        </w:rPr>
      </w:pPr>
    </w:p>
    <w:p w14:paraId="33C63FF4" w14:textId="6BD59F8B" w:rsidR="00B7174D" w:rsidRPr="001F3820" w:rsidRDefault="00977851" w:rsidP="00FC5B22">
      <w:pPr>
        <w:rPr>
          <w:rFonts w:ascii="Arial" w:hAnsi="Arial"/>
        </w:rPr>
      </w:pPr>
      <w:r>
        <w:rPr>
          <w:rFonts w:ascii="Arial" w:hAnsi="Arial"/>
        </w:rPr>
        <w:t>Oral a</w:t>
      </w:r>
      <w:r w:rsidR="00B7174D" w:rsidRPr="001F3820">
        <w:rPr>
          <w:rFonts w:ascii="Arial" w:hAnsi="Arial"/>
        </w:rPr>
        <w:t xml:space="preserve">bsorption may </w:t>
      </w:r>
      <w:r w:rsidR="00CD4183" w:rsidRPr="001F3820">
        <w:rPr>
          <w:rFonts w:ascii="Arial" w:hAnsi="Arial"/>
        </w:rPr>
        <w:t xml:space="preserve">also </w:t>
      </w:r>
      <w:r w:rsidR="00B7174D" w:rsidRPr="001F3820">
        <w:rPr>
          <w:rFonts w:ascii="Arial" w:hAnsi="Arial"/>
        </w:rPr>
        <w:t xml:space="preserve">be affected by co-administration with </w:t>
      </w:r>
      <w:r w:rsidR="00B7174D" w:rsidRPr="001F3820">
        <w:rPr>
          <w:rFonts w:ascii="Arial" w:hAnsi="Arial"/>
          <w:b/>
        </w:rPr>
        <w:t>food</w:t>
      </w:r>
      <w:r w:rsidR="00F03388" w:rsidRPr="001F3820">
        <w:rPr>
          <w:rFonts w:ascii="Arial" w:hAnsi="Arial"/>
        </w:rPr>
        <w:t xml:space="preserve"> and this </w:t>
      </w:r>
      <w:r w:rsidR="00795E23">
        <w:rPr>
          <w:rFonts w:ascii="Arial" w:hAnsi="Arial"/>
        </w:rPr>
        <w:t>must</w:t>
      </w:r>
      <w:r w:rsidR="00F03388" w:rsidRPr="001F3820">
        <w:rPr>
          <w:rFonts w:ascii="Arial" w:hAnsi="Arial"/>
        </w:rPr>
        <w:t xml:space="preserve"> be studied as it</w:t>
      </w:r>
      <w:r w:rsidR="00AD7197" w:rsidRPr="001F3820">
        <w:rPr>
          <w:rFonts w:ascii="Arial" w:hAnsi="Arial"/>
        </w:rPr>
        <w:t xml:space="preserve"> may impact a</w:t>
      </w:r>
      <w:r w:rsidR="00B7174D" w:rsidRPr="001F3820">
        <w:rPr>
          <w:rFonts w:ascii="Arial" w:hAnsi="Arial"/>
        </w:rPr>
        <w:t xml:space="preserve"> drug</w:t>
      </w:r>
      <w:r w:rsidR="007E017F" w:rsidRPr="001F3820">
        <w:rPr>
          <w:rFonts w:ascii="Arial" w:hAnsi="Arial"/>
        </w:rPr>
        <w:t>’</w:t>
      </w:r>
      <w:r w:rsidR="00B7174D" w:rsidRPr="001F3820">
        <w:rPr>
          <w:rFonts w:ascii="Arial" w:hAnsi="Arial"/>
        </w:rPr>
        <w:t xml:space="preserve">s </w:t>
      </w:r>
      <w:r w:rsidR="00807134" w:rsidRPr="001F3820">
        <w:rPr>
          <w:rFonts w:ascii="Arial" w:hAnsi="Arial"/>
        </w:rPr>
        <w:t xml:space="preserve">regulatory </w:t>
      </w:r>
      <w:r w:rsidR="00B7174D" w:rsidRPr="001F3820">
        <w:rPr>
          <w:rFonts w:ascii="Arial" w:hAnsi="Arial"/>
        </w:rPr>
        <w:t>l</w:t>
      </w:r>
      <w:r w:rsidR="00CA6B2F" w:rsidRPr="001F3820">
        <w:rPr>
          <w:rFonts w:ascii="Arial" w:hAnsi="Arial"/>
        </w:rPr>
        <w:t>abel. Food can slow dissolution</w:t>
      </w:r>
      <w:r w:rsidR="00B15C29" w:rsidRPr="001F3820">
        <w:rPr>
          <w:rFonts w:ascii="Arial" w:hAnsi="Arial"/>
        </w:rPr>
        <w:t>,</w:t>
      </w:r>
      <w:r w:rsidR="00B7174D" w:rsidRPr="001F3820">
        <w:rPr>
          <w:rFonts w:ascii="Arial" w:hAnsi="Arial"/>
        </w:rPr>
        <w:t xml:space="preserve"> delay gastric emptying and alter the pH of the stomach contents.</w:t>
      </w:r>
    </w:p>
    <w:p w14:paraId="23B1FB2B" w14:textId="77777777" w:rsidR="007B2345" w:rsidRPr="001F3820" w:rsidRDefault="007B2345" w:rsidP="00FC5B22">
      <w:pPr>
        <w:rPr>
          <w:rFonts w:ascii="Arial" w:hAnsi="Arial"/>
        </w:rPr>
      </w:pPr>
    </w:p>
    <w:p w14:paraId="581DAF5D" w14:textId="77777777" w:rsidR="006D228D" w:rsidRDefault="006D228D" w:rsidP="006D228D">
      <w:pPr>
        <w:rPr>
          <w:rFonts w:ascii="Arial" w:hAnsi="Arial"/>
          <w:lang w:val="en-GB"/>
        </w:rPr>
      </w:pPr>
      <w:r w:rsidRPr="00C669F6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maximum plasma concentration </w:t>
      </w:r>
      <w:r w:rsidRPr="00C669F6">
        <w:rPr>
          <w:rFonts w:ascii="Arial" w:hAnsi="Arial"/>
          <w:b/>
        </w:rPr>
        <w:t>(Cmax)</w:t>
      </w:r>
      <w:r>
        <w:rPr>
          <w:rFonts w:ascii="Arial" w:hAnsi="Arial"/>
        </w:rPr>
        <w:t xml:space="preserve"> is reached when the </w:t>
      </w:r>
      <w:r w:rsidRPr="00C669F6">
        <w:rPr>
          <w:rFonts w:ascii="Arial" w:hAnsi="Arial"/>
          <w:b/>
        </w:rPr>
        <w:t>rate of absorption equals the rate of disposition</w:t>
      </w:r>
      <w:r>
        <w:rPr>
          <w:rFonts w:ascii="Arial" w:hAnsi="Arial"/>
        </w:rPr>
        <w:t xml:space="preserve"> (distribution + elimination).</w:t>
      </w:r>
      <w:r w:rsidRPr="00C669F6">
        <w:rPr>
          <w:rFonts w:ascii="Comic Sans MS" w:eastAsia="ＭＳ Ｐゴシック" w:hAnsi="Comic Sans MS" w:cs="ＭＳ Ｐゴシック"/>
          <w:color w:val="1F497D" w:themeColor="text2"/>
          <w:kern w:val="24"/>
          <w:sz w:val="48"/>
          <w:szCs w:val="48"/>
        </w:rPr>
        <w:t xml:space="preserve"> </w:t>
      </w:r>
      <w:r>
        <w:rPr>
          <w:rFonts w:ascii="Arial" w:hAnsi="Arial"/>
          <w:lang w:val="en-GB"/>
        </w:rPr>
        <w:t xml:space="preserve">It </w:t>
      </w:r>
      <w:r w:rsidRPr="00C669F6">
        <w:rPr>
          <w:rFonts w:ascii="Arial" w:hAnsi="Arial"/>
          <w:lang w:val="en-GB"/>
        </w:rPr>
        <w:t>is dependent upon the dose, formulation, frequency of sampling times, solubility, dissolution, and first pass effect.</w:t>
      </w:r>
    </w:p>
    <w:p w14:paraId="7F027C2E" w14:textId="77777777" w:rsidR="00A64009" w:rsidRDefault="00A64009" w:rsidP="00F03388">
      <w:pPr>
        <w:rPr>
          <w:rFonts w:ascii="Arial" w:hAnsi="Arial"/>
          <w:lang w:val="en-GB"/>
        </w:rPr>
      </w:pPr>
    </w:p>
    <w:p w14:paraId="225A9931" w14:textId="5A2BAB6C" w:rsidR="0028759A" w:rsidRPr="001F3820" w:rsidRDefault="00535B69" w:rsidP="00F03388">
      <w:pPr>
        <w:rPr>
          <w:rFonts w:ascii="Arial" w:hAnsi="Arial"/>
        </w:rPr>
      </w:pPr>
      <w:r w:rsidRPr="001F3820">
        <w:rPr>
          <w:rFonts w:ascii="Arial" w:hAnsi="Arial"/>
          <w:b/>
        </w:rPr>
        <w:t>P-glycoprotein</w:t>
      </w:r>
      <w:r w:rsidRPr="001F3820">
        <w:rPr>
          <w:rFonts w:ascii="Arial" w:hAnsi="Arial"/>
        </w:rPr>
        <w:t xml:space="preserve"> (P-gp) is an </w:t>
      </w:r>
      <w:r w:rsidR="00977851">
        <w:rPr>
          <w:rFonts w:ascii="Arial" w:hAnsi="Arial"/>
        </w:rPr>
        <w:t>efflux pump</w:t>
      </w:r>
      <w:r w:rsidRPr="001F3820">
        <w:rPr>
          <w:rFonts w:ascii="Arial" w:hAnsi="Arial"/>
        </w:rPr>
        <w:t xml:space="preserve"> that </w:t>
      </w:r>
      <w:r w:rsidR="00977851">
        <w:rPr>
          <w:rFonts w:ascii="Arial" w:hAnsi="Arial"/>
        </w:rPr>
        <w:t>can actively transport drugs out of a cell. It can</w:t>
      </w:r>
      <w:r w:rsidR="00F15B2E" w:rsidRPr="001F3820">
        <w:rPr>
          <w:rFonts w:ascii="Arial" w:hAnsi="Arial"/>
        </w:rPr>
        <w:t xml:space="preserve"> </w:t>
      </w:r>
      <w:r w:rsidR="00593BE6" w:rsidRPr="001F3820">
        <w:rPr>
          <w:rFonts w:ascii="Arial" w:hAnsi="Arial"/>
        </w:rPr>
        <w:t>impact absorption, distribution, metabolism and excretion (e.g. digoxin, stero</w:t>
      </w:r>
      <w:r w:rsidR="00D45632" w:rsidRPr="001F3820">
        <w:rPr>
          <w:rFonts w:ascii="Arial" w:hAnsi="Arial"/>
        </w:rPr>
        <w:t>ids, protease inhibitors</w:t>
      </w:r>
      <w:r w:rsidR="00593BE6" w:rsidRPr="001F3820">
        <w:rPr>
          <w:rFonts w:ascii="Arial" w:hAnsi="Arial"/>
        </w:rPr>
        <w:t>)</w:t>
      </w:r>
      <w:r w:rsidR="00C81A31" w:rsidRPr="001F3820">
        <w:rPr>
          <w:rFonts w:ascii="Arial" w:hAnsi="Arial" w:cs="Montserrat-Light"/>
        </w:rPr>
        <w:t>.</w:t>
      </w:r>
      <w:r w:rsidR="00A871A5" w:rsidRPr="001F3820">
        <w:rPr>
          <w:rFonts w:ascii="Arial" w:hAnsi="Arial" w:cs="Montserrat-Light"/>
        </w:rPr>
        <w:t xml:space="preserve"> </w:t>
      </w:r>
      <w:r w:rsidR="00AD7197" w:rsidRPr="001F3820">
        <w:rPr>
          <w:rFonts w:ascii="Arial" w:hAnsi="Arial" w:cs="Montserrat-Light"/>
        </w:rPr>
        <w:t>D</w:t>
      </w:r>
      <w:r w:rsidR="00F15B2E" w:rsidRPr="001F3820">
        <w:rPr>
          <w:rFonts w:ascii="Arial" w:hAnsi="Arial" w:cs="Montserrat-Light"/>
          <w:color w:val="262626"/>
        </w:rPr>
        <w:t xml:space="preserve">rugs </w:t>
      </w:r>
      <w:r w:rsidR="003F5975" w:rsidRPr="001F3820">
        <w:rPr>
          <w:rFonts w:ascii="Arial" w:hAnsi="Arial" w:cs="Montserrat-Light"/>
          <w:color w:val="262626"/>
        </w:rPr>
        <w:t>that</w:t>
      </w:r>
      <w:r w:rsidR="00F15B2E" w:rsidRPr="001F3820">
        <w:rPr>
          <w:rFonts w:ascii="Arial" w:hAnsi="Arial" w:cs="Montserrat-Light"/>
          <w:color w:val="262626"/>
        </w:rPr>
        <w:t xml:space="preserve"> induce</w:t>
      </w:r>
      <w:r w:rsidR="00A871A5" w:rsidRPr="001F3820">
        <w:rPr>
          <w:rFonts w:ascii="Arial" w:hAnsi="Arial" w:cs="Montserrat-Light"/>
          <w:color w:val="262626"/>
        </w:rPr>
        <w:t xml:space="preserve"> P-glycoprotein (</w:t>
      </w:r>
      <w:r w:rsidR="009A6AD5" w:rsidRPr="001F3820">
        <w:rPr>
          <w:rFonts w:ascii="Arial" w:hAnsi="Arial" w:cs="Montserrat-Light"/>
          <w:color w:val="262626"/>
        </w:rPr>
        <w:t xml:space="preserve">e.g. </w:t>
      </w:r>
      <w:r w:rsidR="00F15B2E" w:rsidRPr="001F3820">
        <w:rPr>
          <w:rFonts w:ascii="Arial" w:hAnsi="Arial" w:cs="Montserrat-Light"/>
          <w:color w:val="262626"/>
        </w:rPr>
        <w:t>rifampicin</w:t>
      </w:r>
      <w:r w:rsidR="00A871A5" w:rsidRPr="001F3820">
        <w:rPr>
          <w:rFonts w:ascii="Arial" w:hAnsi="Arial" w:cs="Montserrat-Light"/>
          <w:color w:val="262626"/>
        </w:rPr>
        <w:t>)</w:t>
      </w:r>
      <w:r w:rsidR="00F15B2E" w:rsidRPr="001F3820">
        <w:rPr>
          <w:rFonts w:ascii="Arial" w:hAnsi="Arial" w:cs="Montserrat-Light"/>
          <w:color w:val="262626"/>
        </w:rPr>
        <w:t xml:space="preserve"> </w:t>
      </w:r>
      <w:r w:rsidR="003F5975" w:rsidRPr="001F3820">
        <w:rPr>
          <w:rFonts w:ascii="Arial" w:hAnsi="Arial" w:cs="Montserrat-Light"/>
          <w:color w:val="262626"/>
        </w:rPr>
        <w:t>may</w:t>
      </w:r>
      <w:r w:rsidR="00F15B2E" w:rsidRPr="001F3820">
        <w:rPr>
          <w:rFonts w:ascii="Arial" w:hAnsi="Arial" w:cs="Montserrat-Light"/>
          <w:color w:val="262626"/>
        </w:rPr>
        <w:t xml:space="preserve"> reduce the bioavailability of </w:t>
      </w:r>
      <w:r w:rsidR="00CA6B2F" w:rsidRPr="001F3820">
        <w:rPr>
          <w:rFonts w:ascii="Arial" w:hAnsi="Arial" w:cs="Montserrat-Light"/>
          <w:color w:val="262626"/>
        </w:rPr>
        <w:t>any</w:t>
      </w:r>
      <w:r w:rsidR="00A871A5" w:rsidRPr="001F3820">
        <w:rPr>
          <w:rFonts w:ascii="Arial" w:hAnsi="Arial" w:cs="Montserrat-Light"/>
          <w:color w:val="262626"/>
        </w:rPr>
        <w:t xml:space="preserve"> </w:t>
      </w:r>
      <w:r w:rsidR="00D14B65" w:rsidRPr="001F3820">
        <w:rPr>
          <w:rFonts w:ascii="Arial" w:hAnsi="Arial" w:cs="Montserrat-Light"/>
          <w:color w:val="262626"/>
        </w:rPr>
        <w:t xml:space="preserve">co-administered drugs. </w:t>
      </w:r>
      <w:r w:rsidR="00AD7197" w:rsidRPr="001F3820">
        <w:rPr>
          <w:rFonts w:ascii="Arial" w:hAnsi="Arial" w:cs="Montserrat-Light"/>
          <w:color w:val="262626"/>
        </w:rPr>
        <w:t>Drugs that inhibit</w:t>
      </w:r>
      <w:r w:rsidR="00F15B2E" w:rsidRPr="001F3820">
        <w:rPr>
          <w:rFonts w:ascii="Arial" w:hAnsi="Arial" w:cs="Montserrat-Light"/>
          <w:color w:val="262626"/>
        </w:rPr>
        <w:t xml:space="preserve"> P-glycoprotein</w:t>
      </w:r>
      <w:r w:rsidR="00A871A5" w:rsidRPr="001F3820">
        <w:rPr>
          <w:rFonts w:ascii="Arial" w:hAnsi="Arial" w:cs="Montserrat-Light"/>
          <w:color w:val="262626"/>
        </w:rPr>
        <w:t xml:space="preserve"> (</w:t>
      </w:r>
      <w:r w:rsidR="009A6AD5" w:rsidRPr="001F3820">
        <w:rPr>
          <w:rFonts w:ascii="Arial" w:hAnsi="Arial" w:cs="Montserrat-Light"/>
          <w:color w:val="262626"/>
        </w:rPr>
        <w:t xml:space="preserve">e.g. </w:t>
      </w:r>
      <w:r w:rsidR="00F15B2E" w:rsidRPr="001F3820">
        <w:rPr>
          <w:rFonts w:ascii="Arial" w:hAnsi="Arial" w:cs="Montserrat-Light"/>
          <w:color w:val="262626"/>
        </w:rPr>
        <w:t>verapamil</w:t>
      </w:r>
      <w:r w:rsidR="00A871A5" w:rsidRPr="001F3820">
        <w:rPr>
          <w:rFonts w:ascii="Arial" w:hAnsi="Arial" w:cs="Montserrat-Light"/>
          <w:color w:val="262626"/>
        </w:rPr>
        <w:t>)</w:t>
      </w:r>
      <w:r w:rsidR="00D14B65" w:rsidRPr="001F3820">
        <w:rPr>
          <w:rFonts w:ascii="Arial" w:hAnsi="Arial" w:cs="Montserrat-Light"/>
          <w:color w:val="262626"/>
        </w:rPr>
        <w:t xml:space="preserve"> may</w:t>
      </w:r>
      <w:r w:rsidR="00F15B2E" w:rsidRPr="001F3820">
        <w:rPr>
          <w:rFonts w:ascii="Arial" w:hAnsi="Arial" w:cs="Montserrat-Light"/>
          <w:color w:val="262626"/>
        </w:rPr>
        <w:t xml:space="preserve"> increase the bioavailability of</w:t>
      </w:r>
      <w:r w:rsidR="00AD7197" w:rsidRPr="001F3820">
        <w:rPr>
          <w:rFonts w:ascii="Arial" w:hAnsi="Arial" w:cs="Montserrat-Light"/>
          <w:color w:val="262626"/>
        </w:rPr>
        <w:t xml:space="preserve"> any</w:t>
      </w:r>
      <w:r w:rsidR="00F15B2E" w:rsidRPr="001F3820">
        <w:rPr>
          <w:rFonts w:ascii="Arial" w:hAnsi="Arial" w:cs="Montserrat-Light"/>
          <w:color w:val="262626"/>
        </w:rPr>
        <w:t xml:space="preserve"> </w:t>
      </w:r>
      <w:r w:rsidR="00416C7C">
        <w:rPr>
          <w:rFonts w:ascii="Arial" w:hAnsi="Arial" w:cs="Montserrat-Light"/>
          <w:color w:val="262626"/>
        </w:rPr>
        <w:t xml:space="preserve">affected </w:t>
      </w:r>
      <w:r w:rsidR="00D14B65" w:rsidRPr="001F3820">
        <w:rPr>
          <w:rFonts w:ascii="Arial" w:hAnsi="Arial" w:cs="Montserrat-Light"/>
          <w:color w:val="262626"/>
        </w:rPr>
        <w:t>co-administered</w:t>
      </w:r>
      <w:r w:rsidR="00F15B2E" w:rsidRPr="001F3820">
        <w:rPr>
          <w:rFonts w:ascii="Arial" w:hAnsi="Arial" w:cs="Montserrat-Light"/>
          <w:color w:val="262626"/>
        </w:rPr>
        <w:t xml:space="preserve"> drugs.</w:t>
      </w:r>
    </w:p>
    <w:p w14:paraId="520925D0" w14:textId="77777777" w:rsidR="001F3820" w:rsidRDefault="001F3820" w:rsidP="00FC5B22">
      <w:pPr>
        <w:rPr>
          <w:rFonts w:ascii="Arial" w:hAnsi="Arial"/>
          <w:b/>
        </w:rPr>
      </w:pPr>
    </w:p>
    <w:p w14:paraId="25EDA04D" w14:textId="1CB09931" w:rsidR="00593BE6" w:rsidRPr="001F3820" w:rsidRDefault="00167979" w:rsidP="00FC5B22">
      <w:pPr>
        <w:rPr>
          <w:rFonts w:ascii="Arial" w:hAnsi="Arial"/>
          <w:b/>
        </w:rPr>
      </w:pPr>
      <w:r w:rsidRPr="001F3820">
        <w:rPr>
          <w:rFonts w:ascii="Arial" w:hAnsi="Arial"/>
          <w:b/>
        </w:rPr>
        <w:t>DISTRIBUTION</w:t>
      </w:r>
    </w:p>
    <w:p w14:paraId="282B6FF5" w14:textId="77777777" w:rsidR="00593BE6" w:rsidRPr="001F3820" w:rsidRDefault="00593BE6" w:rsidP="00FC5B22">
      <w:pPr>
        <w:rPr>
          <w:rFonts w:ascii="Arial" w:hAnsi="Arial"/>
        </w:rPr>
      </w:pPr>
    </w:p>
    <w:p w14:paraId="41DDD380" w14:textId="29E5C14F" w:rsidR="00FC5B22" w:rsidRPr="001F3820" w:rsidRDefault="00FC5B22" w:rsidP="00FC5B22">
      <w:pPr>
        <w:rPr>
          <w:rFonts w:ascii="Arial" w:hAnsi="Arial"/>
        </w:rPr>
      </w:pPr>
      <w:r w:rsidRPr="001F3820">
        <w:rPr>
          <w:rFonts w:ascii="Arial" w:hAnsi="Arial"/>
          <w:b/>
        </w:rPr>
        <w:t>Distribution</w:t>
      </w:r>
      <w:r w:rsidR="0028759A" w:rsidRPr="001F3820">
        <w:rPr>
          <w:rFonts w:ascii="Arial" w:hAnsi="Arial"/>
        </w:rPr>
        <w:t xml:space="preserve"> </w:t>
      </w:r>
      <w:r w:rsidR="00B02DBF">
        <w:rPr>
          <w:rFonts w:ascii="Arial" w:hAnsi="Arial"/>
        </w:rPr>
        <w:t>begins</w:t>
      </w:r>
      <w:r w:rsidR="009A6AD5" w:rsidRPr="001F3820">
        <w:rPr>
          <w:rFonts w:ascii="Arial" w:hAnsi="Arial"/>
        </w:rPr>
        <w:t xml:space="preserve"> </w:t>
      </w:r>
      <w:r w:rsidR="00C02288" w:rsidRPr="001F3820">
        <w:rPr>
          <w:rFonts w:ascii="Arial" w:hAnsi="Arial"/>
        </w:rPr>
        <w:t>the moment</w:t>
      </w:r>
      <w:r w:rsidR="00B8592B" w:rsidRPr="001F3820">
        <w:rPr>
          <w:rFonts w:ascii="Arial" w:hAnsi="Arial"/>
        </w:rPr>
        <w:t xml:space="preserve"> </w:t>
      </w:r>
      <w:r w:rsidR="0028759A" w:rsidRPr="001F3820">
        <w:rPr>
          <w:rFonts w:ascii="Arial" w:hAnsi="Arial"/>
        </w:rPr>
        <w:t xml:space="preserve">a drug </w:t>
      </w:r>
      <w:r w:rsidR="007B72B5" w:rsidRPr="001F3820">
        <w:rPr>
          <w:rFonts w:ascii="Arial" w:hAnsi="Arial"/>
        </w:rPr>
        <w:t>enters</w:t>
      </w:r>
      <w:r w:rsidR="0028759A" w:rsidRPr="001F3820">
        <w:rPr>
          <w:rFonts w:ascii="Arial" w:hAnsi="Arial"/>
        </w:rPr>
        <w:t xml:space="preserve"> the bloodstream</w:t>
      </w:r>
      <w:r w:rsidR="009A6AD5" w:rsidRPr="001F3820">
        <w:rPr>
          <w:rFonts w:ascii="Arial" w:hAnsi="Arial"/>
        </w:rPr>
        <w:t xml:space="preserve">. It is the </w:t>
      </w:r>
      <w:r w:rsidR="00B02DBF">
        <w:rPr>
          <w:rFonts w:ascii="Arial" w:hAnsi="Arial"/>
        </w:rPr>
        <w:t>reversible</w:t>
      </w:r>
      <w:r w:rsidR="0028759A" w:rsidRPr="001F3820">
        <w:rPr>
          <w:rFonts w:ascii="Arial" w:hAnsi="Arial"/>
        </w:rPr>
        <w:t xml:space="preserve"> </w:t>
      </w:r>
      <w:r w:rsidR="00B02DBF">
        <w:rPr>
          <w:rFonts w:ascii="Arial" w:hAnsi="Arial"/>
        </w:rPr>
        <w:t>transfer of a</w:t>
      </w:r>
      <w:r w:rsidR="00B8592B" w:rsidRPr="001F3820">
        <w:rPr>
          <w:rFonts w:ascii="Arial" w:hAnsi="Arial"/>
        </w:rPr>
        <w:t xml:space="preserve"> </w:t>
      </w:r>
      <w:r w:rsidR="009A6AD5" w:rsidRPr="001F3820">
        <w:rPr>
          <w:rFonts w:ascii="Arial" w:hAnsi="Arial"/>
        </w:rPr>
        <w:t>drug</w:t>
      </w:r>
      <w:r w:rsidRPr="001F3820">
        <w:rPr>
          <w:rFonts w:ascii="Arial" w:hAnsi="Arial"/>
        </w:rPr>
        <w:t xml:space="preserve"> between the plasma and various organs and tissues </w:t>
      </w:r>
      <w:r w:rsidR="0028759A" w:rsidRPr="001F3820">
        <w:rPr>
          <w:rFonts w:ascii="Arial" w:hAnsi="Arial"/>
        </w:rPr>
        <w:t>within</w:t>
      </w:r>
      <w:r w:rsidRPr="001F3820">
        <w:rPr>
          <w:rFonts w:ascii="Arial" w:hAnsi="Arial"/>
        </w:rPr>
        <w:t xml:space="preserve"> the body</w:t>
      </w:r>
      <w:r w:rsidR="00643478" w:rsidRPr="001F3820">
        <w:rPr>
          <w:rFonts w:ascii="Arial" w:hAnsi="Arial"/>
        </w:rPr>
        <w:t>.</w:t>
      </w:r>
      <w:r w:rsidR="00B02DBF">
        <w:rPr>
          <w:rFonts w:ascii="Arial" w:hAnsi="Arial"/>
        </w:rPr>
        <w:t xml:space="preserve"> Its aim is to transport drugs to </w:t>
      </w:r>
      <w:r w:rsidR="00FC0FEC">
        <w:rPr>
          <w:rFonts w:ascii="Arial" w:hAnsi="Arial"/>
        </w:rPr>
        <w:t xml:space="preserve">the </w:t>
      </w:r>
      <w:r w:rsidR="00B02DBF">
        <w:rPr>
          <w:rFonts w:ascii="Arial" w:hAnsi="Arial"/>
        </w:rPr>
        <w:t>receptor sites.</w:t>
      </w:r>
    </w:p>
    <w:p w14:paraId="247D0D9D" w14:textId="77777777" w:rsidR="00E27F60" w:rsidRPr="001F3820" w:rsidRDefault="00E27F60" w:rsidP="00E27F60">
      <w:pPr>
        <w:rPr>
          <w:rFonts w:ascii="Arial" w:hAnsi="Arial"/>
          <w:u w:val="single"/>
        </w:rPr>
      </w:pPr>
    </w:p>
    <w:p w14:paraId="4BE85055" w14:textId="244FDB4F" w:rsidR="00D87371" w:rsidRPr="001F3820" w:rsidRDefault="00E27F60" w:rsidP="00E27F60">
      <w:pPr>
        <w:rPr>
          <w:rFonts w:ascii="Arial" w:hAnsi="Arial"/>
          <w:lang w:val="en-GB"/>
        </w:rPr>
      </w:pPr>
      <w:r w:rsidRPr="001F3820">
        <w:rPr>
          <w:rFonts w:ascii="Arial" w:hAnsi="Arial"/>
        </w:rPr>
        <w:t>Drugs are not uniformly d</w:t>
      </w:r>
      <w:r w:rsidR="00BD2773" w:rsidRPr="001F3820">
        <w:rPr>
          <w:rFonts w:ascii="Arial" w:hAnsi="Arial"/>
        </w:rPr>
        <w:t>istributed throughout the body</w:t>
      </w:r>
      <w:r w:rsidR="00C02288" w:rsidRPr="001F3820">
        <w:rPr>
          <w:rFonts w:ascii="Arial" w:hAnsi="Arial"/>
        </w:rPr>
        <w:t xml:space="preserve"> due to</w:t>
      </w:r>
      <w:r w:rsidR="009A6AD5" w:rsidRPr="001F3820">
        <w:rPr>
          <w:rFonts w:ascii="Arial" w:hAnsi="Arial"/>
        </w:rPr>
        <w:t>: -</w:t>
      </w:r>
      <w:r w:rsidRPr="001F3820">
        <w:rPr>
          <w:rFonts w:ascii="Arial" w:hAnsi="Arial"/>
          <w:lang w:val="en-GB"/>
        </w:rPr>
        <w:t xml:space="preserve"> </w:t>
      </w:r>
    </w:p>
    <w:p w14:paraId="669D283B" w14:textId="77777777" w:rsidR="009A6AD5" w:rsidRPr="001F3820" w:rsidRDefault="009A6AD5" w:rsidP="00E27F60">
      <w:pPr>
        <w:rPr>
          <w:rFonts w:ascii="Arial" w:hAnsi="Arial"/>
          <w:lang w:val="en-GB"/>
        </w:rPr>
      </w:pPr>
    </w:p>
    <w:p w14:paraId="16ED30FD" w14:textId="21133DD9" w:rsidR="00E27F60" w:rsidRPr="001F3820" w:rsidRDefault="009A6AD5" w:rsidP="00E27F60">
      <w:pPr>
        <w:rPr>
          <w:rFonts w:ascii="Arial" w:hAnsi="Arial"/>
        </w:rPr>
      </w:pPr>
      <w:r w:rsidRPr="001F3820">
        <w:rPr>
          <w:rFonts w:ascii="Arial" w:hAnsi="Arial"/>
          <w:b/>
          <w:lang w:val="en-GB"/>
        </w:rPr>
        <w:t xml:space="preserve">1. </w:t>
      </w:r>
      <w:r w:rsidR="00B8592B" w:rsidRPr="001F3820">
        <w:rPr>
          <w:rFonts w:ascii="Arial" w:hAnsi="Arial"/>
          <w:b/>
        </w:rPr>
        <w:t>Blood flow</w:t>
      </w:r>
      <w:r w:rsidR="00B8592B" w:rsidRPr="001F3820">
        <w:rPr>
          <w:rFonts w:ascii="Arial" w:hAnsi="Arial"/>
        </w:rPr>
        <w:t xml:space="preserve">. </w:t>
      </w:r>
      <w:r w:rsidR="00643478" w:rsidRPr="001F3820">
        <w:rPr>
          <w:rFonts w:ascii="Arial" w:hAnsi="Arial"/>
        </w:rPr>
        <w:t>Well-</w:t>
      </w:r>
      <w:r w:rsidR="00E27F60" w:rsidRPr="001F3820">
        <w:rPr>
          <w:rFonts w:ascii="Arial" w:hAnsi="Arial"/>
        </w:rPr>
        <w:t>perfused tissues (e.g. liver, l</w:t>
      </w:r>
      <w:r w:rsidR="00643478" w:rsidRPr="001F3820">
        <w:rPr>
          <w:rFonts w:ascii="Arial" w:hAnsi="Arial"/>
        </w:rPr>
        <w:t xml:space="preserve">ung, heart) take up drugs </w:t>
      </w:r>
      <w:r w:rsidR="00B02DBF">
        <w:rPr>
          <w:rFonts w:ascii="Arial" w:hAnsi="Arial"/>
        </w:rPr>
        <w:t xml:space="preserve">much </w:t>
      </w:r>
      <w:r w:rsidR="00643478" w:rsidRPr="001F3820">
        <w:rPr>
          <w:rFonts w:ascii="Arial" w:hAnsi="Arial"/>
        </w:rPr>
        <w:t xml:space="preserve">more </w:t>
      </w:r>
      <w:r w:rsidR="000C2610" w:rsidRPr="001F3820">
        <w:rPr>
          <w:rFonts w:ascii="Arial" w:hAnsi="Arial"/>
        </w:rPr>
        <w:t>rapidl</w:t>
      </w:r>
      <w:r w:rsidR="00643478" w:rsidRPr="001F3820">
        <w:rPr>
          <w:rFonts w:ascii="Arial" w:hAnsi="Arial"/>
        </w:rPr>
        <w:t>y</w:t>
      </w:r>
      <w:r w:rsidR="00E27F60" w:rsidRPr="001F3820">
        <w:rPr>
          <w:rFonts w:ascii="Arial" w:hAnsi="Arial"/>
        </w:rPr>
        <w:t xml:space="preserve"> </w:t>
      </w:r>
      <w:r w:rsidR="000C2610" w:rsidRPr="001F3820">
        <w:rPr>
          <w:rFonts w:ascii="Arial" w:hAnsi="Arial"/>
        </w:rPr>
        <w:t xml:space="preserve">and </w:t>
      </w:r>
      <w:r w:rsidR="00D87371" w:rsidRPr="001F3820">
        <w:rPr>
          <w:rFonts w:ascii="Arial" w:hAnsi="Arial"/>
        </w:rPr>
        <w:t>completely</w:t>
      </w:r>
      <w:r w:rsidR="000C2610" w:rsidRPr="001F3820">
        <w:rPr>
          <w:rFonts w:ascii="Arial" w:hAnsi="Arial"/>
        </w:rPr>
        <w:t xml:space="preserve"> </w:t>
      </w:r>
      <w:r w:rsidR="00E27F60" w:rsidRPr="001F3820">
        <w:rPr>
          <w:rFonts w:ascii="Arial" w:hAnsi="Arial"/>
        </w:rPr>
        <w:t>than poorly perfused tissues (e.g. fat, muscle, skin).</w:t>
      </w:r>
    </w:p>
    <w:p w14:paraId="43F90427" w14:textId="77777777" w:rsidR="00D87371" w:rsidRPr="001F3820" w:rsidRDefault="00D87371" w:rsidP="00E27F60">
      <w:pPr>
        <w:rPr>
          <w:rFonts w:ascii="Arial" w:hAnsi="Arial"/>
        </w:rPr>
      </w:pPr>
    </w:p>
    <w:p w14:paraId="38851FD7" w14:textId="551467D2" w:rsidR="00D87371" w:rsidRPr="001F3820" w:rsidRDefault="009A6AD5" w:rsidP="00D87371">
      <w:pPr>
        <w:rPr>
          <w:rFonts w:ascii="Arial" w:hAnsi="Arial"/>
          <w:lang w:val="en-GB"/>
        </w:rPr>
      </w:pPr>
      <w:r w:rsidRPr="001F3820">
        <w:rPr>
          <w:rFonts w:ascii="Arial" w:hAnsi="Arial"/>
          <w:b/>
        </w:rPr>
        <w:t xml:space="preserve">2. </w:t>
      </w:r>
      <w:r w:rsidR="00B8592B" w:rsidRPr="001F3820">
        <w:rPr>
          <w:rFonts w:ascii="Arial" w:hAnsi="Arial"/>
          <w:b/>
        </w:rPr>
        <w:t>Permeability</w:t>
      </w:r>
      <w:r w:rsidR="00B8592B" w:rsidRPr="001F3820">
        <w:rPr>
          <w:rFonts w:ascii="Arial" w:hAnsi="Arial"/>
        </w:rPr>
        <w:t xml:space="preserve">. </w:t>
      </w:r>
      <w:r w:rsidR="007B72B5" w:rsidRPr="001F3820">
        <w:rPr>
          <w:rFonts w:ascii="Arial" w:hAnsi="Arial"/>
        </w:rPr>
        <w:t>Lipid-</w:t>
      </w:r>
      <w:r w:rsidR="00D87371" w:rsidRPr="001F3820">
        <w:rPr>
          <w:rFonts w:ascii="Arial" w:hAnsi="Arial"/>
        </w:rPr>
        <w:t xml:space="preserve">soluble drugs penetrate </w:t>
      </w:r>
      <w:r w:rsidR="00862E76" w:rsidRPr="001F3820">
        <w:rPr>
          <w:rFonts w:ascii="Arial" w:hAnsi="Arial"/>
        </w:rPr>
        <w:t xml:space="preserve">cell membranes </w:t>
      </w:r>
      <w:r w:rsidR="000F434E" w:rsidRPr="001F3820">
        <w:rPr>
          <w:rFonts w:ascii="Arial" w:hAnsi="Arial"/>
        </w:rPr>
        <w:t>faster than</w:t>
      </w:r>
      <w:r w:rsidRPr="001F3820">
        <w:rPr>
          <w:rFonts w:ascii="Arial" w:hAnsi="Arial"/>
          <w:lang w:val="en-GB"/>
        </w:rPr>
        <w:t xml:space="preserve"> water-</w:t>
      </w:r>
      <w:r w:rsidR="00D87371" w:rsidRPr="001F3820">
        <w:rPr>
          <w:rFonts w:ascii="Arial" w:hAnsi="Arial"/>
        </w:rPr>
        <w:t>soluble drugs</w:t>
      </w:r>
      <w:r w:rsidR="000F434E" w:rsidRPr="001F3820">
        <w:rPr>
          <w:rFonts w:ascii="Arial" w:hAnsi="Arial"/>
        </w:rPr>
        <w:t>. H</w:t>
      </w:r>
      <w:r w:rsidR="00862E76" w:rsidRPr="001F3820">
        <w:rPr>
          <w:rFonts w:ascii="Arial" w:hAnsi="Arial"/>
        </w:rPr>
        <w:t xml:space="preserve">igh molecular weight drugs </w:t>
      </w:r>
      <w:r w:rsidR="00D87371" w:rsidRPr="001F3820">
        <w:rPr>
          <w:rFonts w:ascii="Arial" w:hAnsi="Arial"/>
        </w:rPr>
        <w:t xml:space="preserve">penetrate slowly. </w:t>
      </w:r>
    </w:p>
    <w:p w14:paraId="472A5250" w14:textId="77777777" w:rsidR="00D87371" w:rsidRPr="001F3820" w:rsidRDefault="00D87371" w:rsidP="00E27F60">
      <w:pPr>
        <w:rPr>
          <w:rFonts w:ascii="Arial" w:hAnsi="Arial"/>
        </w:rPr>
      </w:pPr>
    </w:p>
    <w:p w14:paraId="2C647F6D" w14:textId="6E35C1C6" w:rsidR="009A6AD5" w:rsidRPr="001F3820" w:rsidRDefault="009A6AD5" w:rsidP="007B72B5">
      <w:pPr>
        <w:rPr>
          <w:rFonts w:ascii="Arial" w:hAnsi="Arial" w:cs="OpenSans"/>
          <w:u w:color="77160E"/>
          <w:lang w:val="en-GB"/>
        </w:rPr>
      </w:pPr>
      <w:r w:rsidRPr="001F3820">
        <w:rPr>
          <w:rFonts w:ascii="Arial" w:hAnsi="Arial"/>
          <w:b/>
          <w:lang w:val="en-GB"/>
        </w:rPr>
        <w:t xml:space="preserve">3. </w:t>
      </w:r>
      <w:r w:rsidR="00B8592B" w:rsidRPr="001F3820">
        <w:rPr>
          <w:rFonts w:ascii="Arial" w:hAnsi="Arial"/>
          <w:b/>
          <w:lang w:val="en-GB"/>
        </w:rPr>
        <w:t>Protein binding</w:t>
      </w:r>
      <w:r w:rsidR="00B8592B" w:rsidRPr="001F3820">
        <w:rPr>
          <w:rFonts w:ascii="Arial" w:hAnsi="Arial"/>
          <w:lang w:val="en-GB"/>
        </w:rPr>
        <w:t xml:space="preserve">. </w:t>
      </w:r>
      <w:r w:rsidR="00E27F60" w:rsidRPr="001F3820">
        <w:rPr>
          <w:rFonts w:ascii="Arial" w:hAnsi="Arial"/>
          <w:lang w:val="en-GB"/>
        </w:rPr>
        <w:t>Many drugs bind to plasma proteins</w:t>
      </w:r>
      <w:r w:rsidR="007B72B5" w:rsidRPr="001F3820">
        <w:rPr>
          <w:rFonts w:ascii="Arial" w:hAnsi="Arial"/>
          <w:lang w:val="en-GB"/>
        </w:rPr>
        <w:t xml:space="preserve"> (e.g.</w:t>
      </w:r>
      <w:r w:rsidR="00E27F60" w:rsidRPr="001F3820">
        <w:rPr>
          <w:rFonts w:ascii="Arial" w:hAnsi="Arial"/>
          <w:lang w:val="en-GB"/>
        </w:rPr>
        <w:t xml:space="preserve"> albumin</w:t>
      </w:r>
      <w:r w:rsidR="00862E76" w:rsidRPr="001F3820">
        <w:rPr>
          <w:rFonts w:ascii="Arial" w:hAnsi="Arial"/>
          <w:lang w:val="en-GB"/>
        </w:rPr>
        <w:t>)</w:t>
      </w:r>
      <w:r w:rsidR="000F434E" w:rsidRPr="001F3820">
        <w:rPr>
          <w:rFonts w:ascii="Arial" w:hAnsi="Arial"/>
          <w:lang w:val="en-GB"/>
        </w:rPr>
        <w:t>.</w:t>
      </w:r>
      <w:r w:rsidR="00862E76" w:rsidRPr="001F3820">
        <w:rPr>
          <w:rFonts w:ascii="Arial" w:hAnsi="Arial"/>
          <w:lang w:val="en-GB"/>
        </w:rPr>
        <w:t xml:space="preserve"> </w:t>
      </w:r>
      <w:r w:rsidR="000F434E" w:rsidRPr="001F3820">
        <w:rPr>
          <w:rFonts w:ascii="Arial" w:hAnsi="Arial"/>
          <w:lang w:val="en-GB"/>
        </w:rPr>
        <w:t>T</w:t>
      </w:r>
      <w:r w:rsidR="00BE2A51" w:rsidRPr="001F3820">
        <w:rPr>
          <w:rFonts w:ascii="Arial" w:hAnsi="Arial"/>
          <w:lang w:val="en-GB"/>
        </w:rPr>
        <w:t>his</w:t>
      </w:r>
      <w:r w:rsidR="00862E76" w:rsidRPr="001F3820">
        <w:rPr>
          <w:rFonts w:ascii="Arial" w:hAnsi="Arial"/>
          <w:lang w:val="en-GB"/>
        </w:rPr>
        <w:t xml:space="preserve"> can</w:t>
      </w:r>
      <w:r w:rsidR="00862E76" w:rsidRPr="001F3820">
        <w:rPr>
          <w:rFonts w:ascii="Arial" w:hAnsi="Arial" w:cs="OpenSans"/>
          <w:u w:color="77160E"/>
          <w:lang w:val="en-GB"/>
        </w:rPr>
        <w:t xml:space="preserve"> become clinically </w:t>
      </w:r>
      <w:r w:rsidR="00B8592B" w:rsidRPr="001F3820">
        <w:rPr>
          <w:rFonts w:ascii="Arial" w:hAnsi="Arial" w:cs="OpenSans"/>
          <w:u w:color="77160E"/>
          <w:lang w:val="en-GB"/>
        </w:rPr>
        <w:t>importan</w:t>
      </w:r>
      <w:r w:rsidR="00862E76" w:rsidRPr="001F3820">
        <w:rPr>
          <w:rFonts w:ascii="Arial" w:hAnsi="Arial" w:cs="OpenSans"/>
          <w:u w:color="77160E"/>
          <w:lang w:val="en-GB"/>
        </w:rPr>
        <w:t xml:space="preserve">t </w:t>
      </w:r>
      <w:r w:rsidR="007B72B5" w:rsidRPr="001F3820">
        <w:rPr>
          <w:rFonts w:ascii="Arial" w:hAnsi="Arial" w:cs="OpenSans"/>
          <w:u w:color="77160E"/>
          <w:lang w:val="en-GB"/>
        </w:rPr>
        <w:t>if binding is &gt; 95%.</w:t>
      </w:r>
      <w:r w:rsidRPr="001F3820">
        <w:rPr>
          <w:rFonts w:ascii="Arial" w:hAnsi="Arial" w:cs="OpenSans"/>
          <w:u w:color="77160E"/>
          <w:lang w:val="en-GB"/>
        </w:rPr>
        <w:t xml:space="preserve"> </w:t>
      </w:r>
      <w:r w:rsidR="00B02DBF">
        <w:rPr>
          <w:rFonts w:ascii="Arial" w:hAnsi="Arial" w:cs="OpenSans"/>
          <w:u w:color="77160E"/>
          <w:lang w:val="en-GB"/>
        </w:rPr>
        <w:t>Only</w:t>
      </w:r>
      <w:r w:rsidR="00B8592B" w:rsidRPr="001F3820">
        <w:rPr>
          <w:rFonts w:ascii="Arial" w:hAnsi="Arial" w:cs="OpenSans"/>
          <w:u w:color="77160E"/>
          <w:lang w:val="en-GB"/>
        </w:rPr>
        <w:t xml:space="preserve"> the </w:t>
      </w:r>
      <w:r w:rsidRPr="001F3820">
        <w:rPr>
          <w:rFonts w:ascii="Arial" w:hAnsi="Arial" w:cs="OpenSans"/>
          <w:u w:color="77160E"/>
        </w:rPr>
        <w:t>unbound</w:t>
      </w:r>
      <w:r w:rsidR="00B8592B" w:rsidRPr="001F3820">
        <w:rPr>
          <w:rFonts w:ascii="Arial" w:hAnsi="Arial" w:cs="OpenSans"/>
          <w:u w:color="77160E"/>
        </w:rPr>
        <w:t xml:space="preserve"> drug </w:t>
      </w:r>
      <w:r w:rsidR="00B02DBF">
        <w:rPr>
          <w:rFonts w:ascii="Arial" w:hAnsi="Arial" w:cs="OpenSans"/>
          <w:u w:color="77160E"/>
        </w:rPr>
        <w:t>can penetrate</w:t>
      </w:r>
      <w:r w:rsidRPr="001F3820">
        <w:rPr>
          <w:rFonts w:ascii="Arial" w:hAnsi="Arial" w:cs="OpenSans"/>
          <w:u w:color="77160E"/>
        </w:rPr>
        <w:t xml:space="preserve"> receptor sites and is responsible </w:t>
      </w:r>
      <w:r w:rsidR="00B8592B" w:rsidRPr="001F3820">
        <w:rPr>
          <w:rFonts w:ascii="Arial" w:hAnsi="Arial" w:cs="OpenSans"/>
          <w:u w:color="77160E"/>
        </w:rPr>
        <w:t xml:space="preserve">for </w:t>
      </w:r>
      <w:r w:rsidRPr="001F3820">
        <w:rPr>
          <w:rFonts w:ascii="Arial" w:hAnsi="Arial" w:cs="OpenSans"/>
          <w:u w:color="77160E"/>
        </w:rPr>
        <w:t>efficacy/toxicity</w:t>
      </w:r>
    </w:p>
    <w:p w14:paraId="26793E35" w14:textId="77777777" w:rsidR="009A6AD5" w:rsidRPr="001F3820" w:rsidRDefault="009A6AD5" w:rsidP="007B72B5">
      <w:pPr>
        <w:rPr>
          <w:rFonts w:ascii="Arial" w:hAnsi="Arial" w:cs="OpenSans"/>
          <w:u w:color="77160E"/>
          <w:lang w:val="en-GB"/>
        </w:rPr>
      </w:pPr>
    </w:p>
    <w:p w14:paraId="45CD5A0B" w14:textId="32E434FB" w:rsidR="007B72B5" w:rsidRPr="001F3820" w:rsidRDefault="009A6AD5" w:rsidP="007B72B5">
      <w:pPr>
        <w:rPr>
          <w:rFonts w:ascii="Arial" w:hAnsi="Arial" w:cs="OpenSans"/>
          <w:u w:color="77160E"/>
          <w:lang w:val="en-GB"/>
        </w:rPr>
      </w:pPr>
      <w:r w:rsidRPr="001F3820">
        <w:rPr>
          <w:rFonts w:ascii="Arial" w:hAnsi="Arial" w:cs="OpenSans"/>
          <w:b/>
          <w:u w:color="77160E"/>
          <w:lang w:val="en-GB"/>
        </w:rPr>
        <w:t>4. Tissue binding</w:t>
      </w:r>
      <w:r w:rsidRPr="001F3820">
        <w:rPr>
          <w:rFonts w:ascii="Arial" w:hAnsi="Arial" w:cs="OpenSans"/>
          <w:u w:color="77160E"/>
          <w:lang w:val="en-GB"/>
        </w:rPr>
        <w:t xml:space="preserve">. </w:t>
      </w:r>
      <w:r w:rsidR="007B72B5" w:rsidRPr="001F3820">
        <w:rPr>
          <w:rFonts w:ascii="Arial" w:hAnsi="Arial" w:cs="OpenSans"/>
          <w:u w:color="77160E"/>
          <w:lang w:val="en-GB"/>
        </w:rPr>
        <w:t xml:space="preserve">Only unbound drug can enter </w:t>
      </w:r>
      <w:r w:rsidR="00815ECA" w:rsidRPr="001F3820">
        <w:rPr>
          <w:rFonts w:ascii="Arial" w:hAnsi="Arial" w:cs="OpenSans"/>
          <w:u w:color="77160E"/>
          <w:lang w:val="en-GB"/>
        </w:rPr>
        <w:t>and leave tissue sites</w:t>
      </w:r>
      <w:r w:rsidR="00B8592B" w:rsidRPr="001F3820">
        <w:rPr>
          <w:rFonts w:ascii="Arial" w:hAnsi="Arial" w:cs="OpenSans"/>
          <w:u w:color="77160E"/>
          <w:lang w:val="en-GB"/>
        </w:rPr>
        <w:t>. Extensive</w:t>
      </w:r>
      <w:r w:rsidR="007B72B5" w:rsidRPr="001F3820">
        <w:rPr>
          <w:rFonts w:ascii="Arial" w:hAnsi="Arial" w:cs="OpenSans"/>
          <w:u w:color="77160E"/>
          <w:lang w:val="en-GB"/>
        </w:rPr>
        <w:t xml:space="preserve"> binding </w:t>
      </w:r>
      <w:r w:rsidR="00B02DBF">
        <w:rPr>
          <w:rFonts w:ascii="Arial" w:hAnsi="Arial" w:cs="OpenSans"/>
          <w:u w:color="77160E"/>
          <w:lang w:val="en-GB"/>
        </w:rPr>
        <w:t xml:space="preserve">to tissues </w:t>
      </w:r>
      <w:r w:rsidR="00B8592B" w:rsidRPr="001F3820">
        <w:rPr>
          <w:rFonts w:ascii="Arial" w:hAnsi="Arial" w:cs="OpenSans"/>
          <w:u w:color="77160E"/>
          <w:lang w:val="en-GB"/>
        </w:rPr>
        <w:t>can</w:t>
      </w:r>
      <w:r w:rsidR="007B72B5" w:rsidRPr="001F3820">
        <w:rPr>
          <w:rFonts w:ascii="Arial" w:hAnsi="Arial" w:cs="OpenSans"/>
          <w:u w:color="77160E"/>
          <w:lang w:val="en-GB"/>
        </w:rPr>
        <w:t xml:space="preserve"> delay the release of drug back into the plasma </w:t>
      </w:r>
      <w:r w:rsidR="00B8592B" w:rsidRPr="001F3820">
        <w:rPr>
          <w:rFonts w:ascii="Arial" w:hAnsi="Arial" w:cs="OpenSans"/>
          <w:u w:color="77160E"/>
          <w:lang w:val="en-GB"/>
        </w:rPr>
        <w:t>and</w:t>
      </w:r>
      <w:r w:rsidR="00BE2A51" w:rsidRPr="001F3820">
        <w:rPr>
          <w:rFonts w:ascii="Arial" w:hAnsi="Arial" w:cs="OpenSans"/>
          <w:u w:color="77160E"/>
          <w:lang w:val="en-GB"/>
        </w:rPr>
        <w:t xml:space="preserve"> </w:t>
      </w:r>
      <w:r w:rsidR="00B8592B" w:rsidRPr="001F3820">
        <w:rPr>
          <w:rFonts w:ascii="Arial" w:hAnsi="Arial" w:cs="OpenSans"/>
          <w:u w:color="77160E"/>
          <w:lang w:val="en-GB"/>
        </w:rPr>
        <w:t xml:space="preserve">prolong </w:t>
      </w:r>
      <w:r w:rsidR="007B72B5" w:rsidRPr="001F3820">
        <w:rPr>
          <w:rFonts w:ascii="Arial" w:hAnsi="Arial" w:cs="OpenSans"/>
          <w:u w:color="77160E"/>
          <w:lang w:val="en-GB"/>
        </w:rPr>
        <w:t>elimination.</w:t>
      </w:r>
    </w:p>
    <w:p w14:paraId="372CA2A2" w14:textId="6A2D2E04" w:rsidR="00D74340" w:rsidRPr="001F3820" w:rsidRDefault="00D74340" w:rsidP="00F16913">
      <w:pPr>
        <w:rPr>
          <w:rFonts w:ascii="Arial" w:hAnsi="Arial"/>
        </w:rPr>
      </w:pPr>
    </w:p>
    <w:p w14:paraId="46A4E046" w14:textId="3150D862" w:rsidR="00815ECA" w:rsidRPr="001F3820" w:rsidRDefault="00BE2A51" w:rsidP="00815ECA">
      <w:pPr>
        <w:rPr>
          <w:rFonts w:ascii="Arial" w:hAnsi="Arial" w:cs="OpenSans"/>
          <w:u w:color="77160E"/>
        </w:rPr>
      </w:pPr>
      <w:r w:rsidRPr="001F3820">
        <w:rPr>
          <w:rFonts w:ascii="Arial" w:hAnsi="Arial" w:cs="OpenSans"/>
          <w:b/>
          <w:u w:color="77160E"/>
        </w:rPr>
        <w:t>Volume of distribution</w:t>
      </w:r>
      <w:r w:rsidR="000C2E4C" w:rsidRPr="001F3820">
        <w:rPr>
          <w:rFonts w:ascii="Arial" w:hAnsi="Arial" w:cs="OpenSans"/>
          <w:b/>
          <w:u w:color="77160E"/>
        </w:rPr>
        <w:t xml:space="preserve"> (V)</w:t>
      </w:r>
      <w:r w:rsidRPr="001F3820">
        <w:rPr>
          <w:rFonts w:ascii="Arial" w:hAnsi="Arial" w:cs="OpenSans"/>
          <w:u w:color="77160E"/>
        </w:rPr>
        <w:t xml:space="preserve"> </w:t>
      </w:r>
      <w:r w:rsidR="00B6050E" w:rsidRPr="001F3820">
        <w:rPr>
          <w:rFonts w:ascii="Arial" w:hAnsi="Arial" w:cs="OpenSans"/>
          <w:u w:color="77160E"/>
        </w:rPr>
        <w:t xml:space="preserve">is a theoretical concept that </w:t>
      </w:r>
      <w:r w:rsidRPr="001F3820">
        <w:rPr>
          <w:rFonts w:ascii="Arial" w:hAnsi="Arial" w:cs="OpenSans"/>
          <w:u w:color="77160E"/>
        </w:rPr>
        <w:t xml:space="preserve">indicates how extensively a drug is distributed </w:t>
      </w:r>
      <w:r w:rsidR="004B352C" w:rsidRPr="001F3820">
        <w:rPr>
          <w:rFonts w:ascii="Arial" w:hAnsi="Arial" w:cs="OpenSans"/>
          <w:u w:color="77160E"/>
        </w:rPr>
        <w:t xml:space="preserve">throughout </w:t>
      </w:r>
      <w:r w:rsidRPr="001F3820">
        <w:rPr>
          <w:rFonts w:ascii="Arial" w:hAnsi="Arial" w:cs="OpenSans"/>
          <w:u w:color="77160E"/>
        </w:rPr>
        <w:t xml:space="preserve">the rest of the body </w:t>
      </w:r>
      <w:r w:rsidR="00B02DBF">
        <w:rPr>
          <w:rFonts w:ascii="Arial" w:hAnsi="Arial" w:cs="OpenSans"/>
          <w:u w:color="77160E"/>
        </w:rPr>
        <w:t xml:space="preserve">when </w:t>
      </w:r>
      <w:r w:rsidRPr="001F3820">
        <w:rPr>
          <w:rFonts w:ascii="Arial" w:hAnsi="Arial" w:cs="OpenSans"/>
          <w:u w:color="77160E"/>
        </w:rPr>
        <w:t xml:space="preserve">compared to the plasma. </w:t>
      </w:r>
      <w:r w:rsidR="00815ECA" w:rsidRPr="001F3820">
        <w:rPr>
          <w:rFonts w:ascii="Arial" w:hAnsi="Arial"/>
        </w:rPr>
        <w:t xml:space="preserve">It is defined </w:t>
      </w:r>
      <w:r w:rsidR="004B352C" w:rsidRPr="001F3820">
        <w:rPr>
          <w:rFonts w:ascii="Arial" w:hAnsi="Arial"/>
        </w:rPr>
        <w:t>as</w:t>
      </w:r>
      <w:r w:rsidR="00815ECA" w:rsidRPr="001F3820">
        <w:rPr>
          <w:rFonts w:ascii="Arial" w:hAnsi="Arial"/>
        </w:rPr>
        <w:t xml:space="preserve"> the ratio of the amount of drug in the body </w:t>
      </w:r>
      <w:r w:rsidR="005765B4" w:rsidRPr="001F3820">
        <w:rPr>
          <w:rFonts w:ascii="Arial" w:hAnsi="Arial"/>
        </w:rPr>
        <w:t xml:space="preserve">(following an </w:t>
      </w:r>
      <w:r w:rsidR="008D2D44" w:rsidRPr="001F3820">
        <w:rPr>
          <w:rFonts w:ascii="Arial" w:hAnsi="Arial"/>
        </w:rPr>
        <w:t>intravenous</w:t>
      </w:r>
      <w:r w:rsidR="00815ECA" w:rsidRPr="001F3820">
        <w:rPr>
          <w:rFonts w:ascii="Arial" w:hAnsi="Arial"/>
        </w:rPr>
        <w:t xml:space="preserve"> Dose) to the concentration of drug in plasma.</w:t>
      </w:r>
    </w:p>
    <w:p w14:paraId="3E3CAB95" w14:textId="77777777" w:rsidR="00815ECA" w:rsidRPr="001F3820" w:rsidRDefault="00815ECA" w:rsidP="00815ECA">
      <w:pPr>
        <w:rPr>
          <w:rFonts w:ascii="Arial" w:hAnsi="Arial"/>
        </w:rPr>
      </w:pPr>
    </w:p>
    <w:p w14:paraId="388F37EA" w14:textId="2171F213" w:rsidR="00815ECA" w:rsidRPr="001F3820" w:rsidRDefault="00815ECA" w:rsidP="00815ECA">
      <w:pPr>
        <w:widowControl w:val="0"/>
        <w:autoSpaceDE w:val="0"/>
        <w:autoSpaceDN w:val="0"/>
        <w:adjustRightInd w:val="0"/>
        <w:rPr>
          <w:rFonts w:ascii="Arial" w:hAnsi="Arial" w:cs="OpenSans"/>
          <w:u w:val="single"/>
        </w:rPr>
      </w:pPr>
      <w:r w:rsidRPr="001F3820">
        <w:rPr>
          <w:rFonts w:ascii="Arial" w:hAnsi="Arial" w:cs="OpenSans"/>
        </w:rPr>
        <w:t xml:space="preserve">Volume  = </w:t>
      </w:r>
      <w:r w:rsidRPr="001F3820">
        <w:rPr>
          <w:rFonts w:ascii="Arial" w:hAnsi="Arial" w:cs="OpenSans"/>
          <w:u w:val="single"/>
        </w:rPr>
        <w:t>Amount of Drug in the body</w:t>
      </w:r>
      <w:r w:rsidR="00E52B9C" w:rsidRPr="001F3820">
        <w:rPr>
          <w:rFonts w:ascii="Arial" w:hAnsi="Arial" w:cs="OpenSans"/>
          <w:u w:val="single"/>
        </w:rPr>
        <w:t xml:space="preserve"> </w:t>
      </w:r>
      <w:r w:rsidR="00E52B9C" w:rsidRPr="001F3820">
        <w:rPr>
          <w:rFonts w:ascii="Arial" w:hAnsi="Arial" w:cs="OpenSans"/>
        </w:rPr>
        <w:t xml:space="preserve"> =  </w:t>
      </w:r>
      <w:r w:rsidR="009F4E45">
        <w:rPr>
          <w:rFonts w:ascii="Arial" w:hAnsi="Arial" w:cs="OpenSans"/>
          <w:u w:val="single"/>
        </w:rPr>
        <w:t>Dose</w:t>
      </w:r>
    </w:p>
    <w:p w14:paraId="6960DC1B" w14:textId="3C7CC424" w:rsidR="00815ECA" w:rsidRPr="001F3820" w:rsidRDefault="00815ECA" w:rsidP="00815ECA">
      <w:pPr>
        <w:widowControl w:val="0"/>
        <w:autoSpaceDE w:val="0"/>
        <w:autoSpaceDN w:val="0"/>
        <w:adjustRightInd w:val="0"/>
        <w:rPr>
          <w:rFonts w:ascii="Arial" w:hAnsi="Arial" w:cs="OpenSans"/>
        </w:rPr>
      </w:pPr>
      <w:r w:rsidRPr="001F3820">
        <w:rPr>
          <w:rFonts w:ascii="Arial" w:hAnsi="Arial" w:cs="OpenSans"/>
        </w:rPr>
        <w:t xml:space="preserve">                 Plasma Drug Concentration</w:t>
      </w:r>
      <w:r w:rsidR="00E52B9C" w:rsidRPr="001F3820">
        <w:rPr>
          <w:rFonts w:ascii="Arial" w:hAnsi="Arial" w:cs="OpenSans"/>
        </w:rPr>
        <w:t xml:space="preserve">      C</w:t>
      </w:r>
      <w:r w:rsidR="009F4E45">
        <w:rPr>
          <w:rFonts w:ascii="Arial" w:hAnsi="Arial" w:cs="OpenSans"/>
        </w:rPr>
        <w:t>onc’n</w:t>
      </w:r>
    </w:p>
    <w:p w14:paraId="6C4FDC66" w14:textId="77777777" w:rsidR="00BE2A51" w:rsidRPr="001F3820" w:rsidRDefault="00BE2A51" w:rsidP="00BE2A51">
      <w:pPr>
        <w:rPr>
          <w:rFonts w:ascii="Arial" w:hAnsi="Arial" w:cs="OpenSans"/>
          <w:u w:color="77160E"/>
        </w:rPr>
      </w:pPr>
    </w:p>
    <w:p w14:paraId="5D6FBDA6" w14:textId="1B2994EE" w:rsidR="004F7305" w:rsidRPr="001F3820" w:rsidRDefault="004F7305" w:rsidP="004F7305">
      <w:pPr>
        <w:rPr>
          <w:rFonts w:ascii="Arial" w:hAnsi="Arial"/>
        </w:rPr>
      </w:pPr>
      <w:r w:rsidRPr="001F3820">
        <w:rPr>
          <w:rFonts w:ascii="Arial" w:hAnsi="Arial"/>
        </w:rPr>
        <w:t>For a 70kg human the volume of total body</w:t>
      </w:r>
      <w:r w:rsidR="00A34016" w:rsidRPr="001F3820">
        <w:rPr>
          <w:rFonts w:ascii="Arial" w:hAnsi="Arial"/>
        </w:rPr>
        <w:t xml:space="preserve"> water is 42L and the </w:t>
      </w:r>
      <w:r w:rsidR="00B02DBF">
        <w:rPr>
          <w:rFonts w:ascii="Arial" w:hAnsi="Arial"/>
        </w:rPr>
        <w:t xml:space="preserve">plasma </w:t>
      </w:r>
      <w:r w:rsidR="00A34016" w:rsidRPr="001F3820">
        <w:rPr>
          <w:rFonts w:ascii="Arial" w:hAnsi="Arial"/>
        </w:rPr>
        <w:t xml:space="preserve">volume is 3L. </w:t>
      </w:r>
    </w:p>
    <w:p w14:paraId="4112860B" w14:textId="77777777" w:rsidR="00BE2A51" w:rsidRPr="001F3820" w:rsidRDefault="00BE2A51" w:rsidP="00C87CD6">
      <w:pPr>
        <w:rPr>
          <w:rFonts w:ascii="Arial" w:hAnsi="Arial"/>
        </w:rPr>
      </w:pPr>
    </w:p>
    <w:p w14:paraId="76456341" w14:textId="7B64857A" w:rsidR="00C87CD6" w:rsidRPr="001F3820" w:rsidRDefault="00760B07" w:rsidP="00C87CD6">
      <w:pPr>
        <w:rPr>
          <w:rFonts w:ascii="Arial" w:hAnsi="Arial" w:cs="Arial"/>
          <w:color w:val="000000" w:themeColor="text1"/>
        </w:rPr>
      </w:pPr>
      <w:r w:rsidRPr="00EA53AC">
        <w:rPr>
          <w:rFonts w:ascii="Arial" w:hAnsi="Arial" w:cs="OpenSans"/>
          <w:u w:color="77160E"/>
        </w:rPr>
        <w:t>In general,</w:t>
      </w:r>
      <w:r w:rsidRPr="00EA53AC">
        <w:rPr>
          <w:rFonts w:ascii="Arial" w:hAnsi="Arial" w:cs="OpenSans"/>
          <w:b/>
          <w:u w:color="77160E"/>
        </w:rPr>
        <w:t xml:space="preserve"> s</w:t>
      </w:r>
      <w:r w:rsidR="00C87CD6" w:rsidRPr="00EA53AC">
        <w:rPr>
          <w:rFonts w:ascii="Arial" w:hAnsi="Arial" w:cs="OpenSans"/>
          <w:b/>
          <w:u w:color="77160E"/>
        </w:rPr>
        <w:t xml:space="preserve">mall molecule drugs </w:t>
      </w:r>
      <w:r w:rsidR="00C87CD6" w:rsidRPr="00EA53AC">
        <w:rPr>
          <w:rFonts w:ascii="Arial" w:hAnsi="Arial" w:cs="OpenSans"/>
          <w:u w:color="77160E"/>
        </w:rPr>
        <w:t>that are</w:t>
      </w:r>
      <w:r w:rsidR="00C87CD6" w:rsidRPr="00EA53AC">
        <w:rPr>
          <w:rFonts w:ascii="Arial" w:hAnsi="Arial" w:cs="OpenSans"/>
          <w:b/>
          <w:u w:color="77160E"/>
        </w:rPr>
        <w:t xml:space="preserve"> </w:t>
      </w:r>
      <w:r w:rsidR="00C87CD6" w:rsidRPr="00EA53AC">
        <w:rPr>
          <w:rFonts w:ascii="Arial" w:hAnsi="Arial" w:cs="OpenSans"/>
          <w:b/>
          <w:u w:val="single"/>
        </w:rPr>
        <w:t xml:space="preserve">not </w:t>
      </w:r>
      <w:r w:rsidR="00C87CD6" w:rsidRPr="00EA53AC">
        <w:rPr>
          <w:rFonts w:ascii="Arial" w:hAnsi="Arial" w:cs="OpenSans"/>
          <w:b/>
          <w:u w:color="77160E"/>
        </w:rPr>
        <w:t>extensively bound to plasma proteins</w:t>
      </w:r>
      <w:r w:rsidR="00B02DBF" w:rsidRPr="00EA53AC">
        <w:rPr>
          <w:rFonts w:ascii="Arial" w:hAnsi="Arial" w:cs="OpenSans"/>
          <w:b/>
          <w:u w:color="77160E"/>
        </w:rPr>
        <w:t>,</w:t>
      </w:r>
      <w:r w:rsidR="00C87CD6" w:rsidRPr="00EA53AC">
        <w:rPr>
          <w:rFonts w:ascii="Arial" w:hAnsi="Arial" w:cs="OpenSans"/>
          <w:b/>
          <w:u w:color="77160E"/>
        </w:rPr>
        <w:t xml:space="preserve"> </w:t>
      </w:r>
      <w:r w:rsidRPr="00EA53AC">
        <w:rPr>
          <w:rFonts w:ascii="Arial" w:hAnsi="Arial" w:cs="OpenSans"/>
          <w:u w:color="77160E"/>
        </w:rPr>
        <w:t xml:space="preserve">will </w:t>
      </w:r>
      <w:r w:rsidR="00C87CD6" w:rsidRPr="00EA53AC">
        <w:rPr>
          <w:rFonts w:ascii="Arial" w:hAnsi="Arial" w:cs="OpenSans"/>
          <w:u w:color="77160E"/>
        </w:rPr>
        <w:t xml:space="preserve">distribute </w:t>
      </w:r>
      <w:r w:rsidRPr="00EA53AC">
        <w:rPr>
          <w:rFonts w:ascii="Arial" w:hAnsi="Arial" w:cs="OpenSans"/>
          <w:u w:color="77160E"/>
        </w:rPr>
        <w:t xml:space="preserve">to </w:t>
      </w:r>
      <w:r w:rsidRPr="00EA53AC">
        <w:rPr>
          <w:rFonts w:ascii="Arial" w:hAnsi="Arial" w:cs="Arial"/>
          <w:color w:val="000000" w:themeColor="text1"/>
        </w:rPr>
        <w:t>all tissues in the body</w:t>
      </w:r>
      <w:r w:rsidR="00596F0A" w:rsidRPr="001F3820">
        <w:rPr>
          <w:rFonts w:ascii="Arial" w:hAnsi="Arial" w:cs="Arial"/>
          <w:color w:val="000000" w:themeColor="text1"/>
        </w:rPr>
        <w:t xml:space="preserve">, </w:t>
      </w:r>
      <w:r w:rsidR="00FC0FEC">
        <w:rPr>
          <w:rFonts w:ascii="Arial" w:hAnsi="Arial" w:cs="Arial"/>
          <w:color w:val="000000" w:themeColor="text1"/>
        </w:rPr>
        <w:t>including</w:t>
      </w:r>
      <w:r w:rsidRPr="001F3820">
        <w:rPr>
          <w:rFonts w:ascii="Arial" w:hAnsi="Arial" w:cs="Arial"/>
          <w:color w:val="000000" w:themeColor="text1"/>
        </w:rPr>
        <w:t xml:space="preserve"> fatty tissue </w:t>
      </w:r>
      <w:r w:rsidR="00C87CD6" w:rsidRPr="001F3820">
        <w:rPr>
          <w:rFonts w:ascii="Arial" w:hAnsi="Arial" w:cs="OpenSans"/>
          <w:u w:color="77160E"/>
        </w:rPr>
        <w:t xml:space="preserve">- leaving very little drug within the plasma. </w:t>
      </w:r>
      <w:r w:rsidRPr="001F3820">
        <w:rPr>
          <w:rFonts w:ascii="Arial" w:hAnsi="Arial" w:cs="OpenSans"/>
          <w:u w:color="77160E"/>
        </w:rPr>
        <w:t>Hence, t</w:t>
      </w:r>
      <w:r w:rsidR="00C87CD6" w:rsidRPr="001F3820">
        <w:rPr>
          <w:rFonts w:ascii="Arial" w:hAnsi="Arial" w:cs="OpenSans"/>
          <w:u w:color="77160E"/>
        </w:rPr>
        <w:t xml:space="preserve">he Volume of Distribution </w:t>
      </w:r>
      <w:r w:rsidRPr="001F3820">
        <w:rPr>
          <w:rFonts w:ascii="Arial" w:hAnsi="Arial"/>
        </w:rPr>
        <w:t xml:space="preserve">will be high and </w:t>
      </w:r>
      <w:r w:rsidR="00596F0A" w:rsidRPr="001F3820">
        <w:rPr>
          <w:rFonts w:ascii="Arial" w:hAnsi="Arial"/>
        </w:rPr>
        <w:t xml:space="preserve">much </w:t>
      </w:r>
      <w:r w:rsidRPr="001F3820">
        <w:rPr>
          <w:rFonts w:ascii="Arial" w:hAnsi="Arial"/>
        </w:rPr>
        <w:t xml:space="preserve">greater than </w:t>
      </w:r>
      <w:r w:rsidR="00596F0A" w:rsidRPr="001F3820">
        <w:rPr>
          <w:rFonts w:ascii="Arial" w:hAnsi="Arial"/>
        </w:rPr>
        <w:t>total body water</w:t>
      </w:r>
      <w:r w:rsidRPr="001F3820">
        <w:rPr>
          <w:rFonts w:ascii="Arial" w:hAnsi="Arial"/>
        </w:rPr>
        <w:t>.</w:t>
      </w:r>
      <w:r w:rsidR="00596F0A" w:rsidRPr="001F3820">
        <w:rPr>
          <w:rFonts w:ascii="Arial" w:hAnsi="Arial"/>
        </w:rPr>
        <w:t xml:space="preserve"> For example digoxin V=500L.</w:t>
      </w:r>
    </w:p>
    <w:p w14:paraId="5EFDA95A" w14:textId="77777777" w:rsidR="00C87CD6" w:rsidRPr="001F3820" w:rsidRDefault="00C87CD6" w:rsidP="00C87CD6">
      <w:pPr>
        <w:rPr>
          <w:rFonts w:ascii="Arial" w:hAnsi="Arial"/>
          <w:lang w:val="en-GB"/>
        </w:rPr>
      </w:pPr>
    </w:p>
    <w:p w14:paraId="4B159E36" w14:textId="585C2CCB" w:rsidR="00C87CD6" w:rsidRDefault="009F4E45" w:rsidP="00C87CD6">
      <w:pPr>
        <w:rPr>
          <w:rFonts w:ascii="Arial" w:hAnsi="Arial"/>
        </w:rPr>
      </w:pPr>
      <w:r>
        <w:rPr>
          <w:rFonts w:ascii="Arial" w:hAnsi="Arial"/>
          <w:b/>
        </w:rPr>
        <w:t>Small molecule d</w:t>
      </w:r>
      <w:r w:rsidRPr="00EA53AC">
        <w:rPr>
          <w:rFonts w:ascii="Arial" w:hAnsi="Arial"/>
          <w:b/>
        </w:rPr>
        <w:t>rugs t</w:t>
      </w:r>
      <w:r w:rsidRPr="00EA53AC">
        <w:rPr>
          <w:rFonts w:ascii="Arial" w:hAnsi="Arial"/>
        </w:rPr>
        <w:t>hat</w:t>
      </w:r>
      <w:r w:rsidRPr="00EA53AC">
        <w:rPr>
          <w:rFonts w:ascii="Arial" w:hAnsi="Arial"/>
          <w:b/>
        </w:rPr>
        <w:t xml:space="preserve"> </w:t>
      </w:r>
      <w:r w:rsidRPr="00EA53AC">
        <w:rPr>
          <w:rFonts w:ascii="Arial" w:hAnsi="Arial"/>
          <w:b/>
          <w:u w:val="single"/>
        </w:rPr>
        <w:t>are</w:t>
      </w:r>
      <w:r w:rsidRPr="00EA53A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extensively</w:t>
      </w:r>
      <w:r w:rsidRPr="00EA53AC">
        <w:rPr>
          <w:rFonts w:ascii="Arial" w:hAnsi="Arial"/>
          <w:b/>
        </w:rPr>
        <w:t xml:space="preserve"> plasma protein bound</w:t>
      </w:r>
      <w:r w:rsidRPr="001F3820">
        <w:rPr>
          <w:rFonts w:ascii="Arial" w:hAnsi="Arial"/>
        </w:rPr>
        <w:t xml:space="preserve"> </w:t>
      </w:r>
      <w:r>
        <w:rPr>
          <w:rFonts w:ascii="Arial" w:hAnsi="Arial"/>
        </w:rPr>
        <w:t xml:space="preserve">will </w:t>
      </w:r>
      <w:r w:rsidRPr="001F3820">
        <w:rPr>
          <w:rFonts w:ascii="Arial" w:hAnsi="Arial"/>
        </w:rPr>
        <w:t xml:space="preserve">remain </w:t>
      </w:r>
      <w:r>
        <w:rPr>
          <w:rFonts w:ascii="Arial" w:hAnsi="Arial"/>
        </w:rPr>
        <w:t xml:space="preserve">for longer </w:t>
      </w:r>
      <w:r w:rsidRPr="001F3820">
        <w:rPr>
          <w:rFonts w:ascii="Arial" w:hAnsi="Arial"/>
        </w:rPr>
        <w:t>within the vascular circulation</w:t>
      </w:r>
      <w:r>
        <w:rPr>
          <w:rFonts w:ascii="Arial" w:hAnsi="Arial"/>
        </w:rPr>
        <w:t>.</w:t>
      </w:r>
      <w:r w:rsidRPr="001F3820">
        <w:rPr>
          <w:rFonts w:ascii="Arial" w:hAnsi="Arial"/>
        </w:rPr>
        <w:t xml:space="preserve"> </w:t>
      </w:r>
      <w:r w:rsidR="00760B07" w:rsidRPr="001F3820">
        <w:rPr>
          <w:rFonts w:ascii="Arial" w:hAnsi="Arial"/>
        </w:rPr>
        <w:t xml:space="preserve">Hence the </w:t>
      </w:r>
      <w:r w:rsidR="004E5124" w:rsidRPr="001F3820">
        <w:rPr>
          <w:rFonts w:ascii="Arial" w:hAnsi="Arial"/>
        </w:rPr>
        <w:t xml:space="preserve">plasma concentration will be high and the </w:t>
      </w:r>
      <w:r w:rsidR="00760B07" w:rsidRPr="001F3820">
        <w:rPr>
          <w:rFonts w:ascii="Arial" w:hAnsi="Arial"/>
        </w:rPr>
        <w:t>Volume</w:t>
      </w:r>
      <w:r w:rsidR="004E5124" w:rsidRPr="001F3820">
        <w:rPr>
          <w:rFonts w:ascii="Arial" w:hAnsi="Arial"/>
        </w:rPr>
        <w:t xml:space="preserve"> of distribution</w:t>
      </w:r>
      <w:r w:rsidR="00B02DBF">
        <w:rPr>
          <w:rFonts w:ascii="Arial" w:hAnsi="Arial"/>
        </w:rPr>
        <w:t xml:space="preserve"> will be l</w:t>
      </w:r>
      <w:r w:rsidR="00760B07" w:rsidRPr="001F3820">
        <w:rPr>
          <w:rFonts w:ascii="Arial" w:hAnsi="Arial"/>
        </w:rPr>
        <w:t>ow</w:t>
      </w:r>
      <w:r w:rsidR="00760B07" w:rsidRPr="001F3820">
        <w:rPr>
          <w:rFonts w:ascii="Arial" w:hAnsi="Arial" w:cs="Arial"/>
        </w:rPr>
        <w:t>. For example,</w:t>
      </w:r>
      <w:r w:rsidR="00760B07" w:rsidRPr="001F3820">
        <w:rPr>
          <w:rFonts w:ascii="Arial" w:hAnsi="Arial"/>
        </w:rPr>
        <w:t xml:space="preserve"> warfarin is </w:t>
      </w:r>
      <w:r w:rsidR="00C87CD6" w:rsidRPr="001F3820">
        <w:rPr>
          <w:rFonts w:ascii="Arial" w:hAnsi="Arial"/>
        </w:rPr>
        <w:t xml:space="preserve">97% </w:t>
      </w:r>
      <w:r w:rsidR="00760B07" w:rsidRPr="001F3820">
        <w:rPr>
          <w:rFonts w:ascii="Arial" w:hAnsi="Arial"/>
        </w:rPr>
        <w:t>plasma protein bound and V=10L.</w:t>
      </w:r>
    </w:p>
    <w:p w14:paraId="030F1D7D" w14:textId="77777777" w:rsidR="00FC0FEC" w:rsidRDefault="00FC0FEC" w:rsidP="00FC0FEC">
      <w:pPr>
        <w:rPr>
          <w:rFonts w:ascii="Arial" w:eastAsia="Times New Roman" w:hAnsi="Arial" w:cs="Arial"/>
          <w:color w:val="000000"/>
          <w:shd w:val="clear" w:color="auto" w:fill="FFFFFF"/>
          <w:lang w:val="en-GB"/>
        </w:rPr>
      </w:pPr>
    </w:p>
    <w:p w14:paraId="68E70DF3" w14:textId="187802D9" w:rsidR="00FC0FEC" w:rsidRPr="00C003D5" w:rsidRDefault="004F0F0C" w:rsidP="00FC0FEC">
      <w:pPr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color w:val="000000"/>
          <w:shd w:val="clear" w:color="auto" w:fill="FFFFFF"/>
          <w:lang w:val="en-GB"/>
        </w:rPr>
        <w:t>Large molecule</w:t>
      </w:r>
      <w:r w:rsidR="00FC0FEC" w:rsidRPr="00EA53AC">
        <w:rPr>
          <w:rFonts w:ascii="Arial" w:eastAsia="Times New Roman" w:hAnsi="Arial" w:cs="Arial"/>
          <w:b/>
          <w:color w:val="000000"/>
          <w:shd w:val="clear" w:color="auto" w:fill="FFFFFF"/>
          <w:lang w:val="en-GB"/>
        </w:rPr>
        <w:t xml:space="preserve"> drugs</w:t>
      </w:r>
      <w:r w:rsidR="00FC0FEC" w:rsidRPr="00C003D5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(e.g. monoclonal antibody drugs) </w:t>
      </w:r>
      <w:r w:rsidR="00FC0FEC" w:rsidRPr="00C003D5">
        <w:rPr>
          <w:rFonts w:ascii="Arial" w:eastAsia="Times New Roman" w:hAnsi="Arial" w:cs="Arial"/>
          <w:color w:val="000000"/>
          <w:shd w:val="clear" w:color="auto" w:fill="FFFFFF"/>
          <w:lang w:val="en-GB"/>
        </w:rPr>
        <w:t>are distributed to per</w:t>
      </w:r>
      <w:r w:rsidR="00FC0FEC">
        <w:rPr>
          <w:rFonts w:ascii="Arial" w:eastAsia="Times New Roman" w:hAnsi="Arial" w:cs="Arial"/>
          <w:color w:val="000000"/>
          <w:shd w:val="clear" w:color="auto" w:fill="FFFFFF"/>
          <w:lang w:val="en-GB"/>
        </w:rPr>
        <w:t>ipheral tissues</w:t>
      </w:r>
      <w:r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 mainly</w:t>
      </w:r>
      <w:r w:rsidR="00FC0FEC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 by paracellular/</w:t>
      </w:r>
      <w:r w:rsidR="00FC0FEC" w:rsidRPr="00C003D5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 transcellular movement following parenteral injections</w:t>
      </w:r>
      <w:r w:rsidR="00EA53AC">
        <w:rPr>
          <w:rFonts w:ascii="Arial" w:eastAsia="Times New Roman" w:hAnsi="Arial" w:cs="Arial"/>
          <w:color w:val="000000"/>
          <w:shd w:val="clear" w:color="auto" w:fill="FFFFFF"/>
          <w:lang w:val="en-GB"/>
        </w:rPr>
        <w:t>.</w:t>
      </w:r>
    </w:p>
    <w:p w14:paraId="3ADECAAF" w14:textId="4D4C5186" w:rsidR="00121690" w:rsidRPr="001F3820" w:rsidRDefault="00121690" w:rsidP="00121690">
      <w:pPr>
        <w:rPr>
          <w:rFonts w:ascii="Arial" w:hAnsi="Arial" w:cs="OpenSans"/>
          <w:u w:color="77160E"/>
        </w:rPr>
      </w:pPr>
    </w:p>
    <w:p w14:paraId="275A3CE2" w14:textId="26A4A78F" w:rsidR="00E27F60" w:rsidRPr="001F3820" w:rsidRDefault="002C7C33" w:rsidP="00E27F60">
      <w:pPr>
        <w:rPr>
          <w:rFonts w:ascii="Arial" w:hAnsi="Arial"/>
          <w:lang w:val="en-GB"/>
        </w:rPr>
      </w:pPr>
      <w:r w:rsidRPr="004F0F0C">
        <w:rPr>
          <w:rFonts w:ascii="Arial" w:hAnsi="Arial"/>
          <w:b/>
          <w:lang w:val="en-GB"/>
        </w:rPr>
        <w:t>Multi-drug therapy</w:t>
      </w:r>
      <w:r w:rsidRPr="001F3820">
        <w:rPr>
          <w:rFonts w:ascii="Arial" w:hAnsi="Arial"/>
          <w:lang w:val="en-GB"/>
        </w:rPr>
        <w:t xml:space="preserve"> </w:t>
      </w:r>
      <w:r w:rsidR="004F0F0C">
        <w:rPr>
          <w:rFonts w:ascii="Arial" w:hAnsi="Arial"/>
          <w:lang w:val="en-GB"/>
        </w:rPr>
        <w:t>can lead to</w:t>
      </w:r>
      <w:r w:rsidR="00A34016" w:rsidRPr="001F3820">
        <w:rPr>
          <w:rFonts w:ascii="Arial" w:hAnsi="Arial"/>
          <w:lang w:val="en-GB"/>
        </w:rPr>
        <w:t xml:space="preserve"> competition for binding sites. Any displacement</w:t>
      </w:r>
      <w:r w:rsidRPr="001F3820">
        <w:rPr>
          <w:rFonts w:ascii="Arial" w:hAnsi="Arial"/>
          <w:lang w:val="en-GB"/>
        </w:rPr>
        <w:t xml:space="preserve"> </w:t>
      </w:r>
      <w:r w:rsidR="004F7305" w:rsidRPr="001F3820">
        <w:rPr>
          <w:rFonts w:ascii="Arial" w:hAnsi="Arial"/>
          <w:lang w:val="en-GB"/>
        </w:rPr>
        <w:t xml:space="preserve">of </w:t>
      </w:r>
      <w:r w:rsidR="00A34016" w:rsidRPr="001F3820">
        <w:rPr>
          <w:rFonts w:ascii="Arial" w:hAnsi="Arial"/>
          <w:lang w:val="en-GB"/>
        </w:rPr>
        <w:t xml:space="preserve">a </w:t>
      </w:r>
      <w:r w:rsidRPr="001F3820">
        <w:rPr>
          <w:rFonts w:ascii="Arial" w:hAnsi="Arial"/>
          <w:lang w:val="en-GB"/>
        </w:rPr>
        <w:t xml:space="preserve">drug from </w:t>
      </w:r>
      <w:r w:rsidR="001924C2" w:rsidRPr="001F3820">
        <w:rPr>
          <w:rFonts w:ascii="Arial" w:hAnsi="Arial"/>
          <w:lang w:val="en-GB"/>
        </w:rPr>
        <w:t>a</w:t>
      </w:r>
      <w:r w:rsidRPr="001F3820">
        <w:rPr>
          <w:rFonts w:ascii="Arial" w:hAnsi="Arial"/>
          <w:lang w:val="en-GB"/>
        </w:rPr>
        <w:t xml:space="preserve"> </w:t>
      </w:r>
      <w:r w:rsidR="001924C2" w:rsidRPr="001F3820">
        <w:rPr>
          <w:rFonts w:ascii="Arial" w:hAnsi="Arial"/>
          <w:lang w:val="en-GB"/>
        </w:rPr>
        <w:t>binding site</w:t>
      </w:r>
      <w:r w:rsidRPr="001F3820">
        <w:rPr>
          <w:rFonts w:ascii="Arial" w:hAnsi="Arial"/>
          <w:lang w:val="en-GB"/>
        </w:rPr>
        <w:t xml:space="preserve"> </w:t>
      </w:r>
      <w:r w:rsidR="00F56917" w:rsidRPr="001F3820">
        <w:rPr>
          <w:rFonts w:ascii="Arial" w:hAnsi="Arial"/>
          <w:lang w:val="en-GB"/>
        </w:rPr>
        <w:t>could</w:t>
      </w:r>
      <w:r w:rsidRPr="001F3820">
        <w:rPr>
          <w:rFonts w:ascii="Arial" w:hAnsi="Arial"/>
          <w:lang w:val="en-GB"/>
        </w:rPr>
        <w:t xml:space="preserve"> </w:t>
      </w:r>
      <w:r w:rsidR="00D66ADC" w:rsidRPr="001F3820">
        <w:rPr>
          <w:rFonts w:ascii="Arial" w:hAnsi="Arial"/>
          <w:lang w:val="en-GB"/>
        </w:rPr>
        <w:t xml:space="preserve">result in </w:t>
      </w:r>
      <w:r w:rsidRPr="001F3820">
        <w:rPr>
          <w:rFonts w:ascii="Arial" w:hAnsi="Arial"/>
          <w:u w:val="single"/>
          <w:lang w:val="en-GB"/>
        </w:rPr>
        <w:t>transient increases</w:t>
      </w:r>
      <w:r w:rsidRPr="001F3820">
        <w:rPr>
          <w:rFonts w:ascii="Arial" w:hAnsi="Arial"/>
          <w:lang w:val="en-GB"/>
        </w:rPr>
        <w:t xml:space="preserve"> in </w:t>
      </w:r>
      <w:r w:rsidR="00D66ADC" w:rsidRPr="001F3820">
        <w:rPr>
          <w:rFonts w:ascii="Arial" w:hAnsi="Arial"/>
          <w:lang w:val="en-GB"/>
        </w:rPr>
        <w:t>unbound</w:t>
      </w:r>
      <w:r w:rsidRPr="001F3820">
        <w:rPr>
          <w:rFonts w:ascii="Arial" w:hAnsi="Arial"/>
          <w:lang w:val="en-GB"/>
        </w:rPr>
        <w:t xml:space="preserve"> drug concentrations and possible toxicity.</w:t>
      </w:r>
    </w:p>
    <w:p w14:paraId="25433C2A" w14:textId="77777777" w:rsidR="00B02DBF" w:rsidRDefault="00B02DBF" w:rsidP="005C4240">
      <w:pPr>
        <w:rPr>
          <w:rFonts w:ascii="Arial" w:hAnsi="Arial" w:cs="OpenSans"/>
          <w:b/>
          <w:u w:color="77160E"/>
        </w:rPr>
      </w:pPr>
    </w:p>
    <w:p w14:paraId="78F52CE1" w14:textId="553DB831" w:rsidR="00FC388B" w:rsidRPr="00FC388B" w:rsidRDefault="00FC388B" w:rsidP="00FC388B">
      <w:pPr>
        <w:rPr>
          <w:rFonts w:ascii="Arial" w:eastAsia="Times New Roman" w:hAnsi="Arial" w:cs="Arial"/>
          <w:b/>
          <w:color w:val="000000"/>
          <w:shd w:val="clear" w:color="auto" w:fill="FFFFFF"/>
          <w:lang w:val="en-GB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n-GB"/>
        </w:rPr>
        <w:t>Large molecule drugs</w:t>
      </w:r>
      <w:r w:rsidRPr="00544F25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 do not </w:t>
      </w:r>
      <w:r>
        <w:rPr>
          <w:rFonts w:ascii="Arial" w:eastAsia="Times New Roman" w:hAnsi="Arial" w:cs="Arial"/>
          <w:color w:val="000000"/>
          <w:shd w:val="clear" w:color="auto" w:fill="FFFFFF"/>
          <w:lang w:val="en-GB"/>
        </w:rPr>
        <w:t>readily</w:t>
      </w:r>
      <w:r w:rsidRPr="00544F25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 cross the </w:t>
      </w:r>
      <w:r w:rsidRPr="00FC388B">
        <w:rPr>
          <w:rFonts w:ascii="Arial" w:eastAsia="Times New Roman" w:hAnsi="Arial" w:cs="Arial"/>
          <w:b/>
          <w:color w:val="000000"/>
          <w:shd w:val="clear" w:color="auto" w:fill="FFFFFF"/>
          <w:lang w:val="en-GB"/>
        </w:rPr>
        <w:t>blood brain barrier</w:t>
      </w:r>
      <w:r w:rsidRPr="00544F25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 nor do hydrophilic molecules</w:t>
      </w:r>
      <w:r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. </w:t>
      </w:r>
      <w:r w:rsidRPr="00544F25">
        <w:rPr>
          <w:rFonts w:ascii="Arial" w:eastAsia="Times New Roman" w:hAnsi="Arial" w:cs="Arial"/>
          <w:color w:val="000000"/>
          <w:shd w:val="clear" w:color="auto" w:fill="FFFFFF"/>
          <w:lang w:val="en-GB"/>
        </w:rPr>
        <w:t>Lipid soluble molecules such as Thiopental and other barbiturate drugs rapidly cross into the brain.</w:t>
      </w:r>
      <w:r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 </w:t>
      </w:r>
      <w:r w:rsidRPr="00544F25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Active efflux transport </w:t>
      </w:r>
      <w:r w:rsidR="00AE3BFF">
        <w:rPr>
          <w:rFonts w:ascii="Arial" w:eastAsia="Times New Roman" w:hAnsi="Arial" w:cs="Arial"/>
          <w:color w:val="000000"/>
          <w:shd w:val="clear" w:color="auto" w:fill="FFFFFF"/>
          <w:lang w:val="en-GB"/>
        </w:rPr>
        <w:t>(via P-gp</w:t>
      </w:r>
      <w:r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) also </w:t>
      </w:r>
      <w:r w:rsidRPr="00544F25">
        <w:rPr>
          <w:rFonts w:ascii="Arial" w:eastAsia="Times New Roman" w:hAnsi="Arial" w:cs="Arial"/>
          <w:color w:val="000000"/>
          <w:shd w:val="clear" w:color="auto" w:fill="FFFFFF"/>
          <w:lang w:val="en-GB"/>
        </w:rPr>
        <w:t>regulates drug delivery to the brain.</w:t>
      </w:r>
    </w:p>
    <w:p w14:paraId="35F739F6" w14:textId="77777777" w:rsidR="00FC388B" w:rsidRDefault="00FC388B" w:rsidP="005C4240">
      <w:pPr>
        <w:rPr>
          <w:rFonts w:ascii="Arial" w:hAnsi="Arial" w:cs="OpenSans"/>
          <w:b/>
          <w:u w:color="77160E"/>
        </w:rPr>
      </w:pPr>
    </w:p>
    <w:p w14:paraId="258DC891" w14:textId="1534DFA6" w:rsidR="005C4240" w:rsidRPr="001F3820" w:rsidRDefault="00AC0042" w:rsidP="005C4240">
      <w:pPr>
        <w:rPr>
          <w:rFonts w:ascii="Arial" w:hAnsi="Arial" w:cs="OpenSans"/>
          <w:u w:color="77160E"/>
        </w:rPr>
      </w:pPr>
      <w:r w:rsidRPr="001F3820">
        <w:rPr>
          <w:rFonts w:ascii="Arial" w:hAnsi="Arial" w:cs="OpenSans"/>
          <w:b/>
          <w:u w:color="77160E"/>
        </w:rPr>
        <w:t>ELIMINATION</w:t>
      </w:r>
    </w:p>
    <w:p w14:paraId="52232A49" w14:textId="77777777" w:rsidR="00AC0042" w:rsidRPr="001F3820" w:rsidRDefault="00AC0042" w:rsidP="00D660C5">
      <w:pPr>
        <w:rPr>
          <w:rFonts w:ascii="Arial" w:hAnsi="Arial" w:cs="OpenSans"/>
          <w:u w:color="77160E"/>
        </w:rPr>
      </w:pPr>
    </w:p>
    <w:p w14:paraId="262A36F1" w14:textId="107DF508" w:rsidR="00D660C5" w:rsidRPr="001F3820" w:rsidRDefault="006C16EB" w:rsidP="00D660C5">
      <w:pPr>
        <w:widowControl w:val="0"/>
        <w:autoSpaceDE w:val="0"/>
        <w:autoSpaceDN w:val="0"/>
        <w:adjustRightInd w:val="0"/>
        <w:rPr>
          <w:rFonts w:ascii="Arial" w:hAnsi="Arial" w:cs="Georgia"/>
          <w:color w:val="262626"/>
          <w:u w:color="96000B"/>
          <w:lang w:val="en-GB"/>
        </w:rPr>
      </w:pPr>
      <w:r w:rsidRPr="001F3820">
        <w:rPr>
          <w:rFonts w:ascii="Arial" w:hAnsi="Arial" w:cs="Georgia"/>
          <w:color w:val="262626"/>
          <w:u w:color="96000B"/>
        </w:rPr>
        <w:t xml:space="preserve">All drugs are eventually eliminated from the body. </w:t>
      </w:r>
      <w:r w:rsidR="00552BA6" w:rsidRPr="001F3820">
        <w:rPr>
          <w:rFonts w:ascii="Arial" w:hAnsi="Arial" w:cs="Georgia"/>
          <w:color w:val="262626"/>
          <w:u w:color="96000B"/>
        </w:rPr>
        <w:t xml:space="preserve">This </w:t>
      </w:r>
      <w:r w:rsidR="003D4D97" w:rsidRPr="001F3820">
        <w:rPr>
          <w:rFonts w:ascii="Arial" w:hAnsi="Arial" w:cs="Georgia"/>
          <w:color w:val="262626"/>
          <w:u w:color="96000B"/>
        </w:rPr>
        <w:t>can</w:t>
      </w:r>
      <w:r w:rsidR="00552BA6" w:rsidRPr="001F3820">
        <w:rPr>
          <w:rFonts w:ascii="Arial" w:hAnsi="Arial" w:cs="Georgia"/>
          <w:color w:val="262626"/>
          <w:u w:color="96000B"/>
        </w:rPr>
        <w:t xml:space="preserve"> </w:t>
      </w:r>
      <w:r w:rsidR="00835630" w:rsidRPr="001F3820">
        <w:rPr>
          <w:rFonts w:ascii="Arial" w:hAnsi="Arial" w:cs="Georgia"/>
          <w:color w:val="262626"/>
          <w:u w:color="96000B"/>
        </w:rPr>
        <w:t xml:space="preserve">occur </w:t>
      </w:r>
      <w:r w:rsidR="002A23E4" w:rsidRPr="001F3820">
        <w:rPr>
          <w:rFonts w:ascii="Arial" w:hAnsi="Arial" w:cs="Georgia"/>
          <w:color w:val="262626"/>
          <w:u w:color="96000B"/>
        </w:rPr>
        <w:t>via</w:t>
      </w:r>
      <w:r w:rsidR="00D660C5" w:rsidRPr="001F3820">
        <w:rPr>
          <w:rFonts w:ascii="Arial" w:hAnsi="Arial" w:cs="Georgia"/>
          <w:color w:val="262626"/>
          <w:u w:color="96000B"/>
          <w:lang w:val="en-GB"/>
        </w:rPr>
        <w:t>: -</w:t>
      </w:r>
    </w:p>
    <w:p w14:paraId="3C8A7565" w14:textId="77777777" w:rsidR="00D660C5" w:rsidRPr="001F3820" w:rsidRDefault="00D660C5" w:rsidP="003D4D97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Georgia"/>
          <w:color w:val="262626"/>
          <w:sz w:val="24"/>
          <w:szCs w:val="24"/>
          <w:u w:color="96000B"/>
        </w:rPr>
      </w:pPr>
      <w:r w:rsidRPr="001F3820">
        <w:rPr>
          <w:rFonts w:ascii="Arial" w:hAnsi="Arial" w:cs="Georgia"/>
          <w:color w:val="262626"/>
          <w:sz w:val="24"/>
          <w:szCs w:val="24"/>
          <w:u w:color="96000B"/>
        </w:rPr>
        <w:t>Metabolism</w:t>
      </w:r>
    </w:p>
    <w:p w14:paraId="26C68639" w14:textId="77777777" w:rsidR="00D660C5" w:rsidRPr="001F3820" w:rsidRDefault="00D660C5" w:rsidP="003D4D97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Georgia"/>
          <w:color w:val="262626"/>
          <w:sz w:val="24"/>
          <w:szCs w:val="24"/>
          <w:u w:color="96000B"/>
        </w:rPr>
      </w:pPr>
      <w:r w:rsidRPr="001F3820">
        <w:rPr>
          <w:rFonts w:ascii="Arial" w:hAnsi="Arial" w:cs="Georgia"/>
          <w:color w:val="262626"/>
          <w:sz w:val="24"/>
          <w:szCs w:val="24"/>
          <w:u w:color="96000B"/>
        </w:rPr>
        <w:t>Renal excretion</w:t>
      </w:r>
    </w:p>
    <w:p w14:paraId="29180D14" w14:textId="77777777" w:rsidR="00D660C5" w:rsidRPr="001F3820" w:rsidRDefault="00D660C5" w:rsidP="003D4D97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Georgia"/>
          <w:color w:val="262626"/>
          <w:sz w:val="24"/>
          <w:szCs w:val="24"/>
          <w:u w:color="96000B"/>
        </w:rPr>
      </w:pPr>
      <w:r w:rsidRPr="001F3820">
        <w:rPr>
          <w:rFonts w:ascii="Arial" w:hAnsi="Arial" w:cs="Georgia"/>
          <w:color w:val="262626"/>
          <w:sz w:val="24"/>
          <w:szCs w:val="24"/>
          <w:u w:color="96000B"/>
        </w:rPr>
        <w:t>Biliary excretion</w:t>
      </w:r>
    </w:p>
    <w:p w14:paraId="423CCB73" w14:textId="24DB7849" w:rsidR="00A34016" w:rsidRPr="001F3820" w:rsidRDefault="00A34016" w:rsidP="003D4D97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Georgia"/>
          <w:color w:val="262626"/>
          <w:sz w:val="24"/>
          <w:szCs w:val="24"/>
          <w:u w:color="96000B"/>
        </w:rPr>
      </w:pPr>
      <w:r w:rsidRPr="001F3820">
        <w:rPr>
          <w:rFonts w:ascii="Arial" w:hAnsi="Arial" w:cs="Georgia"/>
          <w:color w:val="262626"/>
          <w:sz w:val="24"/>
          <w:szCs w:val="24"/>
          <w:u w:color="96000B"/>
        </w:rPr>
        <w:t>Pulmonary</w:t>
      </w:r>
      <w:r w:rsidR="0022718D" w:rsidRPr="001F3820">
        <w:rPr>
          <w:rFonts w:ascii="Arial" w:hAnsi="Arial" w:cs="Georgia"/>
          <w:color w:val="262626"/>
          <w:sz w:val="24"/>
          <w:szCs w:val="24"/>
          <w:u w:color="96000B"/>
        </w:rPr>
        <w:t xml:space="preserve"> excretion</w:t>
      </w:r>
      <w:r w:rsidRPr="001F3820">
        <w:rPr>
          <w:rFonts w:ascii="Arial" w:hAnsi="Arial" w:cs="Georgia"/>
          <w:color w:val="262626"/>
          <w:sz w:val="24"/>
          <w:szCs w:val="24"/>
          <w:u w:color="96000B"/>
        </w:rPr>
        <w:t xml:space="preserve"> (volatile anaesthetics</w:t>
      </w:r>
      <w:r w:rsidR="00904479" w:rsidRPr="001F3820">
        <w:rPr>
          <w:rFonts w:ascii="Arial" w:hAnsi="Arial" w:cs="Georgia"/>
          <w:color w:val="262626"/>
          <w:sz w:val="24"/>
          <w:szCs w:val="24"/>
          <w:u w:color="96000B"/>
        </w:rPr>
        <w:t xml:space="preserve"> only</w:t>
      </w:r>
      <w:r w:rsidRPr="001F3820">
        <w:rPr>
          <w:rFonts w:ascii="Arial" w:hAnsi="Arial" w:cs="Georgia"/>
          <w:color w:val="262626"/>
          <w:sz w:val="24"/>
          <w:szCs w:val="24"/>
          <w:u w:color="96000B"/>
        </w:rPr>
        <w:t>)</w:t>
      </w:r>
    </w:p>
    <w:p w14:paraId="1ABA7FF9" w14:textId="276D5EB9" w:rsidR="00D660C5" w:rsidRPr="001F3820" w:rsidRDefault="00D660C5" w:rsidP="00A3401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Georgia"/>
          <w:color w:val="262626"/>
          <w:sz w:val="24"/>
          <w:szCs w:val="24"/>
          <w:u w:color="96000B"/>
        </w:rPr>
      </w:pPr>
      <w:r w:rsidRPr="001F3820">
        <w:rPr>
          <w:rFonts w:ascii="Arial" w:hAnsi="Arial" w:cs="Georgia"/>
          <w:color w:val="262626"/>
          <w:sz w:val="24"/>
          <w:szCs w:val="24"/>
          <w:u w:color="96000B"/>
        </w:rPr>
        <w:t>Swe</w:t>
      </w:r>
      <w:r w:rsidR="00A34016" w:rsidRPr="001F3820">
        <w:rPr>
          <w:rFonts w:ascii="Arial" w:hAnsi="Arial" w:cs="Georgia"/>
          <w:color w:val="262626"/>
          <w:sz w:val="24"/>
          <w:szCs w:val="24"/>
          <w:u w:color="96000B"/>
        </w:rPr>
        <w:t>at, Breast milk, Saliva.</w:t>
      </w:r>
    </w:p>
    <w:p w14:paraId="65DF3C3B" w14:textId="234036BC" w:rsidR="00656D1C" w:rsidRPr="001F3820" w:rsidRDefault="00303307" w:rsidP="00227058">
      <w:pPr>
        <w:rPr>
          <w:rFonts w:ascii="Arial" w:hAnsi="Arial" w:cs="OpenSans"/>
          <w:b/>
          <w:u w:color="77160E"/>
          <w:lang w:val="en-GB"/>
        </w:rPr>
      </w:pPr>
      <w:r w:rsidRPr="001F3820">
        <w:rPr>
          <w:rFonts w:ascii="Arial" w:hAnsi="Arial" w:cs="OpenSans"/>
          <w:color w:val="262626"/>
        </w:rPr>
        <w:t>The</w:t>
      </w:r>
      <w:r w:rsidR="00656D1C" w:rsidRPr="001F3820">
        <w:rPr>
          <w:rFonts w:ascii="Arial" w:hAnsi="Arial" w:cs="OpenSans"/>
          <w:color w:val="262626"/>
        </w:rPr>
        <w:t xml:space="preserve"> </w:t>
      </w:r>
      <w:r w:rsidR="00A34016" w:rsidRPr="001F3820">
        <w:rPr>
          <w:rFonts w:ascii="Arial" w:hAnsi="Arial" w:cs="OpenSans"/>
          <w:color w:val="262626"/>
        </w:rPr>
        <w:t>potential for excret</w:t>
      </w:r>
      <w:r w:rsidR="00D65EBE" w:rsidRPr="001F3820">
        <w:rPr>
          <w:rFonts w:ascii="Arial" w:hAnsi="Arial" w:cs="OpenSans"/>
          <w:color w:val="262626"/>
        </w:rPr>
        <w:t xml:space="preserve">ion of drug from saliva, sweat and </w:t>
      </w:r>
      <w:r w:rsidR="00A34016" w:rsidRPr="001F3820">
        <w:rPr>
          <w:rFonts w:ascii="Arial" w:hAnsi="Arial" w:cs="OpenSans"/>
          <w:color w:val="262626"/>
        </w:rPr>
        <w:t xml:space="preserve">breast milk </w:t>
      </w:r>
      <w:r w:rsidR="00656D1C" w:rsidRPr="001F3820">
        <w:rPr>
          <w:rFonts w:ascii="Arial" w:hAnsi="Arial" w:cs="OpenSans"/>
          <w:color w:val="262626"/>
        </w:rPr>
        <w:t xml:space="preserve">is </w:t>
      </w:r>
      <w:r w:rsidRPr="001F3820">
        <w:rPr>
          <w:rFonts w:ascii="Arial" w:hAnsi="Arial" w:cs="OpenSans"/>
          <w:color w:val="262626"/>
        </w:rPr>
        <w:t xml:space="preserve">generally </w:t>
      </w:r>
      <w:r w:rsidR="00A34016" w:rsidRPr="001F3820">
        <w:rPr>
          <w:rFonts w:ascii="Arial" w:hAnsi="Arial" w:cs="OpenSans"/>
          <w:color w:val="262626"/>
        </w:rPr>
        <w:t>small. However, any</w:t>
      </w:r>
      <w:r w:rsidRPr="001F3820">
        <w:rPr>
          <w:rFonts w:ascii="Arial" w:hAnsi="Arial" w:cs="OpenSans"/>
          <w:color w:val="262626"/>
        </w:rPr>
        <w:t xml:space="preserve"> drugs </w:t>
      </w:r>
      <w:r w:rsidR="00A34016" w:rsidRPr="001F3820">
        <w:rPr>
          <w:rFonts w:ascii="Arial" w:hAnsi="Arial" w:cs="OpenSans"/>
          <w:color w:val="262626"/>
        </w:rPr>
        <w:t xml:space="preserve">excreted </w:t>
      </w:r>
      <w:r w:rsidR="00656D1C" w:rsidRPr="001F3820">
        <w:rPr>
          <w:rFonts w:ascii="Arial" w:hAnsi="Arial" w:cs="OpenSans"/>
          <w:color w:val="262626"/>
        </w:rPr>
        <w:t xml:space="preserve">via breast milk may </w:t>
      </w:r>
      <w:r w:rsidR="002A23E4" w:rsidRPr="001F3820">
        <w:rPr>
          <w:rFonts w:ascii="Arial" w:hAnsi="Arial" w:cs="OpenSans"/>
          <w:color w:val="262626"/>
        </w:rPr>
        <w:t>cause toxicity</w:t>
      </w:r>
      <w:r w:rsidRPr="001F3820">
        <w:rPr>
          <w:rFonts w:ascii="Arial" w:hAnsi="Arial" w:cs="OpenSans"/>
          <w:color w:val="262626"/>
        </w:rPr>
        <w:t xml:space="preserve"> to a </w:t>
      </w:r>
      <w:r w:rsidR="00F13A99">
        <w:rPr>
          <w:rFonts w:ascii="Arial" w:hAnsi="Arial" w:cs="OpenSans"/>
          <w:color w:val="262626"/>
        </w:rPr>
        <w:t>breastfed</w:t>
      </w:r>
      <w:r w:rsidR="00656D1C" w:rsidRPr="001F3820">
        <w:rPr>
          <w:rFonts w:ascii="Arial" w:hAnsi="Arial" w:cs="OpenSans"/>
          <w:color w:val="262626"/>
        </w:rPr>
        <w:t xml:space="preserve"> infant</w:t>
      </w:r>
      <w:r w:rsidRPr="001F3820">
        <w:rPr>
          <w:rFonts w:ascii="Arial" w:hAnsi="Arial" w:cs="OpenSans"/>
          <w:color w:val="262626"/>
        </w:rPr>
        <w:t>.</w:t>
      </w:r>
    </w:p>
    <w:p w14:paraId="40168E6E" w14:textId="77777777" w:rsidR="00656D1C" w:rsidRPr="001F3820" w:rsidRDefault="00656D1C" w:rsidP="00227058">
      <w:pPr>
        <w:rPr>
          <w:rFonts w:ascii="Arial" w:hAnsi="Arial" w:cs="OpenSans"/>
          <w:b/>
          <w:u w:color="77160E"/>
          <w:lang w:val="en-GB"/>
        </w:rPr>
      </w:pPr>
    </w:p>
    <w:p w14:paraId="5717B5A1" w14:textId="28749B94" w:rsidR="00227058" w:rsidRPr="001F3820" w:rsidRDefault="00227058" w:rsidP="00227058">
      <w:pPr>
        <w:rPr>
          <w:rFonts w:ascii="Arial" w:hAnsi="Arial" w:cs="OpenSans"/>
          <w:b/>
          <w:u w:color="77160E"/>
          <w:lang w:val="en-GB"/>
        </w:rPr>
      </w:pPr>
      <w:r w:rsidRPr="001F3820">
        <w:rPr>
          <w:rFonts w:ascii="Arial" w:hAnsi="Arial" w:cs="OpenSans"/>
          <w:b/>
          <w:u w:color="77160E"/>
          <w:lang w:val="en-GB"/>
        </w:rPr>
        <w:t>METABOLISM</w:t>
      </w:r>
    </w:p>
    <w:p w14:paraId="06D8EB73" w14:textId="77777777" w:rsidR="00835630" w:rsidRPr="001F3820" w:rsidRDefault="00835630" w:rsidP="00C27340">
      <w:pPr>
        <w:rPr>
          <w:rFonts w:ascii="Arial" w:hAnsi="Arial" w:cs="Arial"/>
          <w:sz w:val="28"/>
          <w:szCs w:val="28"/>
        </w:rPr>
      </w:pPr>
    </w:p>
    <w:p w14:paraId="55634B49" w14:textId="77121E37" w:rsidR="00681C9B" w:rsidRPr="001F3820" w:rsidRDefault="00835630" w:rsidP="00681C9B">
      <w:pPr>
        <w:rPr>
          <w:rFonts w:ascii="Arial" w:hAnsi="Arial" w:cs="OpenSans"/>
        </w:rPr>
      </w:pPr>
      <w:r w:rsidRPr="001F3820">
        <w:rPr>
          <w:rFonts w:ascii="Arial" w:hAnsi="Arial" w:cs="Arial"/>
          <w:b/>
        </w:rPr>
        <w:t>Metabolism</w:t>
      </w:r>
      <w:r w:rsidRPr="001F3820">
        <w:rPr>
          <w:rFonts w:ascii="Arial" w:hAnsi="Arial" w:cs="Arial"/>
        </w:rPr>
        <w:t xml:space="preserve"> is the enzymatic conversion of one chemical compound </w:t>
      </w:r>
      <w:r w:rsidR="00ED2407" w:rsidRPr="001F3820">
        <w:rPr>
          <w:rFonts w:ascii="Arial" w:hAnsi="Arial" w:cs="Arial"/>
        </w:rPr>
        <w:t xml:space="preserve">(the parent drug) </w:t>
      </w:r>
      <w:r w:rsidRPr="001F3820">
        <w:rPr>
          <w:rFonts w:ascii="Arial" w:hAnsi="Arial" w:cs="Arial"/>
        </w:rPr>
        <w:t>into another</w:t>
      </w:r>
      <w:r w:rsidR="00FB29B4" w:rsidRPr="001F3820">
        <w:rPr>
          <w:rFonts w:ascii="Arial" w:hAnsi="Arial" w:cs="Arial"/>
        </w:rPr>
        <w:t xml:space="preserve"> (</w:t>
      </w:r>
      <w:r w:rsidR="00904479" w:rsidRPr="001F3820">
        <w:rPr>
          <w:rFonts w:ascii="Arial" w:hAnsi="Arial" w:cs="Arial"/>
        </w:rPr>
        <w:t>related</w:t>
      </w:r>
      <w:r w:rsidR="00FB29B4" w:rsidRPr="001F3820">
        <w:rPr>
          <w:rFonts w:ascii="Arial" w:hAnsi="Arial" w:cs="Arial"/>
        </w:rPr>
        <w:t>) compound</w:t>
      </w:r>
      <w:r w:rsidRPr="001F3820">
        <w:rPr>
          <w:rFonts w:ascii="Arial" w:hAnsi="Arial" w:cs="Arial"/>
        </w:rPr>
        <w:t>. Most drug metabolism occurs in the liver, although the g</w:t>
      </w:r>
      <w:r w:rsidR="00252156" w:rsidRPr="001F3820">
        <w:rPr>
          <w:rFonts w:ascii="Arial" w:hAnsi="Arial" w:cs="Arial"/>
        </w:rPr>
        <w:t>ut wall, lungs and blood plasma may be involved.</w:t>
      </w:r>
      <w:r w:rsidR="00681C9B" w:rsidRPr="001F3820">
        <w:rPr>
          <w:rFonts w:ascii="Arial" w:hAnsi="Arial" w:cs="Arial"/>
        </w:rPr>
        <w:t xml:space="preserve"> The main enzymes involved in drug metabolism belong to the cytochrome P450 group. </w:t>
      </w:r>
    </w:p>
    <w:p w14:paraId="7E2E49A3" w14:textId="77777777" w:rsidR="009A2459" w:rsidRPr="001F3820" w:rsidRDefault="009A2459" w:rsidP="00835630">
      <w:pPr>
        <w:widowControl w:val="0"/>
        <w:autoSpaceDE w:val="0"/>
        <w:autoSpaceDN w:val="0"/>
        <w:adjustRightInd w:val="0"/>
        <w:rPr>
          <w:rFonts w:ascii="Arial" w:hAnsi="Arial" w:cs="OpenSans"/>
          <w:color w:val="262626"/>
        </w:rPr>
      </w:pPr>
    </w:p>
    <w:p w14:paraId="2D8D7AE2" w14:textId="28A8B6DB" w:rsidR="00835630" w:rsidRPr="001F3820" w:rsidRDefault="006C4AA2" w:rsidP="006C4AA2">
      <w:pPr>
        <w:widowControl w:val="0"/>
        <w:autoSpaceDE w:val="0"/>
        <w:autoSpaceDN w:val="0"/>
        <w:adjustRightInd w:val="0"/>
        <w:rPr>
          <w:rFonts w:ascii="Arial" w:hAnsi="Arial" w:cs="OpenSans"/>
          <w:color w:val="262626"/>
        </w:rPr>
      </w:pPr>
      <w:r w:rsidRPr="001F3820">
        <w:rPr>
          <w:rFonts w:ascii="Arial" w:hAnsi="Arial" w:cs="Arial"/>
        </w:rPr>
        <w:t xml:space="preserve">Water-soluble drugs </w:t>
      </w:r>
      <w:r w:rsidR="000B1F03" w:rsidRPr="001F3820">
        <w:rPr>
          <w:rFonts w:ascii="Arial" w:hAnsi="Arial" w:cs="Arial"/>
        </w:rPr>
        <w:t xml:space="preserve">are mostly </w:t>
      </w:r>
      <w:r w:rsidRPr="001F3820">
        <w:rPr>
          <w:rFonts w:ascii="Arial" w:hAnsi="Arial" w:cs="Arial"/>
        </w:rPr>
        <w:t xml:space="preserve">excreted </w:t>
      </w:r>
      <w:r w:rsidR="00D65EBE" w:rsidRPr="001F3820">
        <w:rPr>
          <w:rFonts w:ascii="Arial" w:hAnsi="Arial" w:cs="Arial"/>
        </w:rPr>
        <w:t xml:space="preserve">unchanged </w:t>
      </w:r>
      <w:r w:rsidRPr="001F3820">
        <w:rPr>
          <w:rFonts w:ascii="Arial" w:hAnsi="Arial" w:cs="Arial"/>
        </w:rPr>
        <w:t xml:space="preserve">into urine via the kidneys. However, lipid-soluble drugs must first be </w:t>
      </w:r>
      <w:r w:rsidR="00AD0FD2" w:rsidRPr="001F3820">
        <w:rPr>
          <w:rFonts w:ascii="Arial" w:hAnsi="Arial" w:cs="Arial"/>
        </w:rPr>
        <w:t>metabolised</w:t>
      </w:r>
      <w:r w:rsidRPr="001F3820">
        <w:rPr>
          <w:rFonts w:ascii="Arial" w:hAnsi="Arial" w:cs="Arial"/>
        </w:rPr>
        <w:t xml:space="preserve"> </w:t>
      </w:r>
      <w:r w:rsidR="00AD0FD2" w:rsidRPr="001F3820">
        <w:rPr>
          <w:rFonts w:ascii="Arial" w:hAnsi="Arial" w:cs="Arial"/>
        </w:rPr>
        <w:t>in</w:t>
      </w:r>
      <w:r w:rsidRPr="001F3820">
        <w:rPr>
          <w:rFonts w:ascii="Arial" w:hAnsi="Arial" w:cs="Arial"/>
        </w:rPr>
        <w:t xml:space="preserve">to water-soluble </w:t>
      </w:r>
      <w:r w:rsidR="00AD0FD2" w:rsidRPr="001F3820">
        <w:rPr>
          <w:rFonts w:ascii="Arial" w:hAnsi="Arial" w:cs="Arial"/>
        </w:rPr>
        <w:t xml:space="preserve">compounds </w:t>
      </w:r>
      <w:r w:rsidR="00904479" w:rsidRPr="001F3820">
        <w:rPr>
          <w:rFonts w:ascii="Arial" w:hAnsi="Arial" w:cs="Arial"/>
        </w:rPr>
        <w:t xml:space="preserve">to enable </w:t>
      </w:r>
      <w:r w:rsidR="00D65EBE" w:rsidRPr="001F3820">
        <w:rPr>
          <w:rFonts w:ascii="Arial" w:hAnsi="Arial" w:cs="Arial"/>
        </w:rPr>
        <w:t>renal excretion</w:t>
      </w:r>
      <w:r w:rsidR="00AD0FD2" w:rsidRPr="001F3820">
        <w:rPr>
          <w:rFonts w:ascii="Arial" w:hAnsi="Arial" w:cs="Arial"/>
        </w:rPr>
        <w:t>.</w:t>
      </w:r>
    </w:p>
    <w:p w14:paraId="617871B2" w14:textId="77777777" w:rsidR="006C4AA2" w:rsidRPr="001F3820" w:rsidRDefault="006C4AA2" w:rsidP="006C4AA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CB31B9E" w14:textId="30C4ACC7" w:rsidR="006C4AA2" w:rsidRPr="001F3820" w:rsidRDefault="00D65EBE" w:rsidP="006C4AA2">
      <w:pPr>
        <w:rPr>
          <w:rFonts w:ascii="Arial" w:hAnsi="Arial" w:cs="Arial"/>
        </w:rPr>
      </w:pPr>
      <w:r w:rsidRPr="001F3820">
        <w:rPr>
          <w:rFonts w:ascii="Arial" w:hAnsi="Arial" w:cs="Arial"/>
        </w:rPr>
        <w:t>Drugs that</w:t>
      </w:r>
      <w:r w:rsidR="00BD42B5" w:rsidRPr="001F3820">
        <w:rPr>
          <w:rFonts w:ascii="Arial" w:hAnsi="Arial" w:cs="Arial"/>
        </w:rPr>
        <w:t xml:space="preserve"> </w:t>
      </w:r>
      <w:r w:rsidR="00A8753F" w:rsidRPr="001F3820">
        <w:rPr>
          <w:rFonts w:ascii="Arial" w:hAnsi="Arial" w:cs="Arial"/>
        </w:rPr>
        <w:t xml:space="preserve">are administered in an </w:t>
      </w:r>
      <w:r w:rsidR="00A8753F" w:rsidRPr="001F3820">
        <w:rPr>
          <w:rFonts w:ascii="Arial" w:hAnsi="Arial" w:cs="Arial"/>
          <w:b/>
        </w:rPr>
        <w:t>i</w:t>
      </w:r>
      <w:r w:rsidR="00BD42B5" w:rsidRPr="001F3820">
        <w:rPr>
          <w:rFonts w:ascii="Arial" w:hAnsi="Arial" w:cs="Arial"/>
          <w:b/>
        </w:rPr>
        <w:t>nactive form</w:t>
      </w:r>
      <w:r w:rsidR="00BD42B5" w:rsidRPr="001F3820">
        <w:rPr>
          <w:rFonts w:ascii="Arial" w:hAnsi="Arial" w:cs="Arial"/>
        </w:rPr>
        <w:t xml:space="preserve"> (e.g. </w:t>
      </w:r>
      <w:r w:rsidR="00681C9B" w:rsidRPr="001F3820">
        <w:rPr>
          <w:rFonts w:ascii="Arial" w:hAnsi="Arial" w:cs="Arial"/>
        </w:rPr>
        <w:t>codeine</w:t>
      </w:r>
      <w:r w:rsidR="00BD42B5" w:rsidRPr="001F3820">
        <w:rPr>
          <w:rFonts w:ascii="Arial" w:hAnsi="Arial" w:cs="Arial"/>
        </w:rPr>
        <w:t xml:space="preserve">) and </w:t>
      </w:r>
      <w:r w:rsidRPr="001F3820">
        <w:rPr>
          <w:rFonts w:ascii="Arial" w:hAnsi="Arial" w:cs="Arial"/>
        </w:rPr>
        <w:t>immediately</w:t>
      </w:r>
      <w:r w:rsidR="00BD42B5" w:rsidRPr="001F3820">
        <w:rPr>
          <w:rFonts w:ascii="Arial" w:hAnsi="Arial" w:cs="Arial"/>
        </w:rPr>
        <w:t xml:space="preserve"> converted by metabolism to a</w:t>
      </w:r>
      <w:r w:rsidR="00681C9B" w:rsidRPr="001F3820">
        <w:rPr>
          <w:rFonts w:ascii="Arial" w:hAnsi="Arial" w:cs="Arial"/>
        </w:rPr>
        <w:t xml:space="preserve"> pharmacologically active form (</w:t>
      </w:r>
      <w:r w:rsidR="006C4AA2" w:rsidRPr="001F3820">
        <w:rPr>
          <w:rFonts w:ascii="Arial" w:hAnsi="Arial" w:cs="Arial"/>
        </w:rPr>
        <w:t xml:space="preserve">e.g. </w:t>
      </w:r>
      <w:r w:rsidR="00681C9B" w:rsidRPr="001F3820">
        <w:rPr>
          <w:rFonts w:ascii="Arial" w:hAnsi="Arial" w:cs="Arial"/>
        </w:rPr>
        <w:t>morphine</w:t>
      </w:r>
      <w:r w:rsidR="006C4AA2" w:rsidRPr="001F3820">
        <w:rPr>
          <w:rFonts w:ascii="Arial" w:hAnsi="Arial" w:cs="Arial"/>
        </w:rPr>
        <w:t>)</w:t>
      </w:r>
      <w:r w:rsidRPr="001F3820">
        <w:rPr>
          <w:rFonts w:ascii="Arial" w:hAnsi="Arial" w:cs="Arial"/>
        </w:rPr>
        <w:t xml:space="preserve"> are </w:t>
      </w:r>
      <w:r w:rsidR="00904479" w:rsidRPr="001F3820">
        <w:rPr>
          <w:rFonts w:ascii="Arial" w:hAnsi="Arial" w:cs="Arial"/>
        </w:rPr>
        <w:t>known as</w:t>
      </w:r>
      <w:r w:rsidRPr="001F3820">
        <w:rPr>
          <w:rFonts w:ascii="Arial" w:hAnsi="Arial" w:cs="Arial"/>
        </w:rPr>
        <w:t xml:space="preserve"> </w:t>
      </w:r>
      <w:r w:rsidRPr="001F3820">
        <w:rPr>
          <w:rFonts w:ascii="Arial" w:hAnsi="Arial" w:cs="Arial"/>
          <w:b/>
        </w:rPr>
        <w:t>pro-drugs</w:t>
      </w:r>
      <w:r w:rsidR="00A8753F" w:rsidRPr="001F3820">
        <w:rPr>
          <w:rFonts w:ascii="Arial" w:hAnsi="Arial" w:cs="Arial"/>
        </w:rPr>
        <w:t>.</w:t>
      </w:r>
      <w:r w:rsidR="006C4AA2" w:rsidRPr="001F3820">
        <w:rPr>
          <w:rFonts w:ascii="Arial" w:hAnsi="Arial" w:cs="Arial"/>
        </w:rPr>
        <w:t xml:space="preserve"> </w:t>
      </w:r>
    </w:p>
    <w:p w14:paraId="7A19B9E5" w14:textId="77777777" w:rsidR="00A8753F" w:rsidRPr="001F3820" w:rsidRDefault="00A8753F" w:rsidP="00C27340">
      <w:pPr>
        <w:rPr>
          <w:rFonts w:ascii="Arial" w:hAnsi="Arial" w:cs="OpenSans"/>
          <w:u w:color="77160E"/>
        </w:rPr>
      </w:pPr>
    </w:p>
    <w:p w14:paraId="46C8550D" w14:textId="37C361D6" w:rsidR="00C27340" w:rsidRPr="001F3820" w:rsidRDefault="004B6AC1" w:rsidP="00C27340">
      <w:pPr>
        <w:rPr>
          <w:rFonts w:ascii="Arial" w:hAnsi="Arial" w:cs="OpenSans"/>
          <w:u w:color="77160E"/>
        </w:rPr>
      </w:pPr>
      <w:r w:rsidRPr="001F3820">
        <w:rPr>
          <w:rFonts w:ascii="Arial" w:hAnsi="Arial" w:cs="OpenSans"/>
          <w:u w:color="77160E"/>
        </w:rPr>
        <w:t>T</w:t>
      </w:r>
      <w:r w:rsidR="00FF4E54" w:rsidRPr="001F3820">
        <w:rPr>
          <w:rFonts w:ascii="Arial" w:hAnsi="Arial" w:cs="OpenSans"/>
          <w:u w:color="77160E"/>
        </w:rPr>
        <w:t>here are two blood supplies to the liver</w:t>
      </w:r>
      <w:r w:rsidR="002D03D9" w:rsidRPr="001F3820">
        <w:rPr>
          <w:rFonts w:ascii="Arial" w:hAnsi="Arial" w:cs="OpenSans"/>
          <w:u w:color="77160E"/>
        </w:rPr>
        <w:t xml:space="preserve"> and the pathway </w:t>
      </w:r>
      <w:r w:rsidR="007F6C6A">
        <w:rPr>
          <w:rFonts w:ascii="Arial" w:hAnsi="Arial" w:cs="OpenSans"/>
          <w:u w:color="77160E"/>
        </w:rPr>
        <w:t xml:space="preserve">taken will depend </w:t>
      </w:r>
      <w:r w:rsidR="002D03D9" w:rsidRPr="001F3820">
        <w:rPr>
          <w:rFonts w:ascii="Arial" w:hAnsi="Arial" w:cs="OpenSans"/>
          <w:u w:color="77160E"/>
        </w:rPr>
        <w:t>upon the</w:t>
      </w:r>
      <w:r w:rsidR="001F0A48" w:rsidRPr="001F3820">
        <w:rPr>
          <w:rFonts w:ascii="Arial" w:hAnsi="Arial" w:cs="OpenSans"/>
          <w:u w:color="77160E"/>
        </w:rPr>
        <w:t xml:space="preserve"> </w:t>
      </w:r>
      <w:r w:rsidR="001F0A48" w:rsidRPr="001F3820">
        <w:rPr>
          <w:rFonts w:ascii="Arial" w:hAnsi="Arial" w:cs="OpenSans"/>
          <w:b/>
          <w:u w:color="77160E"/>
        </w:rPr>
        <w:t>r</w:t>
      </w:r>
      <w:r w:rsidR="002D03D9" w:rsidRPr="001F3820">
        <w:rPr>
          <w:rFonts w:ascii="Arial" w:hAnsi="Arial" w:cs="OpenSans"/>
          <w:b/>
          <w:u w:color="77160E"/>
        </w:rPr>
        <w:t>oute</w:t>
      </w:r>
      <w:r w:rsidRPr="001F3820">
        <w:rPr>
          <w:rFonts w:ascii="Arial" w:hAnsi="Arial" w:cs="OpenSans"/>
          <w:b/>
          <w:u w:color="77160E"/>
        </w:rPr>
        <w:t xml:space="preserve"> </w:t>
      </w:r>
      <w:r w:rsidR="00904479" w:rsidRPr="001F3820">
        <w:rPr>
          <w:rFonts w:ascii="Arial" w:hAnsi="Arial" w:cs="OpenSans"/>
          <w:u w:color="77160E"/>
        </w:rPr>
        <w:t>by which the drug is administered</w:t>
      </w:r>
      <w:r w:rsidR="002D03D9" w:rsidRPr="001F3820">
        <w:rPr>
          <w:rFonts w:ascii="Arial" w:hAnsi="Arial" w:cs="OpenSans"/>
          <w:u w:color="77160E"/>
        </w:rPr>
        <w:t xml:space="preserve">. </w:t>
      </w:r>
      <w:r w:rsidR="00904479" w:rsidRPr="001F3820">
        <w:rPr>
          <w:rFonts w:ascii="Arial" w:hAnsi="Arial" w:cs="OpenSans"/>
          <w:u w:color="77160E"/>
        </w:rPr>
        <w:t>T</w:t>
      </w:r>
      <w:r w:rsidR="00FF4E54" w:rsidRPr="001F3820">
        <w:rPr>
          <w:rFonts w:ascii="Arial" w:hAnsi="Arial" w:cs="OpenSans"/>
          <w:u w:color="77160E"/>
        </w:rPr>
        <w:t xml:space="preserve">he common hepatic artery </w:t>
      </w:r>
      <w:r w:rsidR="00904479" w:rsidRPr="001F3820">
        <w:rPr>
          <w:rFonts w:ascii="Arial" w:hAnsi="Arial" w:cs="OpenSans"/>
          <w:u w:color="77160E"/>
        </w:rPr>
        <w:t>is used</w:t>
      </w:r>
      <w:r w:rsidR="003513F2" w:rsidRPr="001F3820">
        <w:rPr>
          <w:rFonts w:ascii="Arial" w:hAnsi="Arial" w:cs="OpenSans"/>
          <w:u w:color="77160E"/>
        </w:rPr>
        <w:t xml:space="preserve"> </w:t>
      </w:r>
      <w:r w:rsidR="00904479" w:rsidRPr="001F3820">
        <w:rPr>
          <w:rFonts w:ascii="Arial" w:hAnsi="Arial" w:cs="OpenSans"/>
          <w:u w:color="77160E"/>
        </w:rPr>
        <w:t>following</w:t>
      </w:r>
      <w:r w:rsidR="002D03D9" w:rsidRPr="001F3820">
        <w:rPr>
          <w:rFonts w:ascii="Arial" w:hAnsi="Arial" w:cs="OpenSans"/>
          <w:u w:color="77160E"/>
        </w:rPr>
        <w:t xml:space="preserve"> </w:t>
      </w:r>
      <w:r w:rsidR="00C27340" w:rsidRPr="001F3820">
        <w:rPr>
          <w:rFonts w:ascii="Arial" w:hAnsi="Arial" w:cs="OpenSans"/>
          <w:u w:color="77160E"/>
        </w:rPr>
        <w:t>intramuscular, subcutaneous</w:t>
      </w:r>
      <w:r w:rsidR="007F6C6A">
        <w:rPr>
          <w:rFonts w:ascii="Arial" w:hAnsi="Arial" w:cs="OpenSans"/>
          <w:u w:color="77160E"/>
        </w:rPr>
        <w:t xml:space="preserve"> and</w:t>
      </w:r>
      <w:r w:rsidR="00C27340" w:rsidRPr="001F3820">
        <w:rPr>
          <w:rFonts w:ascii="Arial" w:hAnsi="Arial" w:cs="OpenSans"/>
          <w:u w:color="77160E"/>
        </w:rPr>
        <w:t xml:space="preserve"> sublingual</w:t>
      </w:r>
      <w:r w:rsidR="00D74543" w:rsidRPr="001F3820">
        <w:rPr>
          <w:rFonts w:ascii="Arial" w:hAnsi="Arial" w:cs="OpenSans"/>
          <w:u w:color="77160E"/>
        </w:rPr>
        <w:t>/</w:t>
      </w:r>
      <w:r w:rsidR="00380330" w:rsidRPr="001F3820">
        <w:rPr>
          <w:rFonts w:ascii="Arial" w:hAnsi="Arial" w:cs="OpenSans"/>
          <w:u w:color="77160E"/>
        </w:rPr>
        <w:t xml:space="preserve">buccal </w:t>
      </w:r>
      <w:r w:rsidR="00D74543" w:rsidRPr="001F3820">
        <w:rPr>
          <w:rFonts w:ascii="Arial" w:hAnsi="Arial" w:cs="OpenSans"/>
          <w:u w:color="77160E"/>
        </w:rPr>
        <w:t>administration</w:t>
      </w:r>
      <w:r w:rsidR="00904479" w:rsidRPr="001F3820">
        <w:rPr>
          <w:rFonts w:ascii="Arial" w:hAnsi="Arial" w:cs="OpenSans"/>
          <w:u w:color="77160E"/>
        </w:rPr>
        <w:t>.</w:t>
      </w:r>
      <w:r w:rsidR="00C27340" w:rsidRPr="001F3820">
        <w:rPr>
          <w:rFonts w:ascii="Arial" w:hAnsi="Arial" w:cs="OpenSans"/>
          <w:u w:color="77160E"/>
        </w:rPr>
        <w:t xml:space="preserve"> </w:t>
      </w:r>
      <w:r w:rsidR="008B51BF" w:rsidRPr="001F3820">
        <w:rPr>
          <w:rFonts w:ascii="Arial" w:hAnsi="Arial" w:cs="OpenSans"/>
          <w:u w:color="77160E"/>
        </w:rPr>
        <w:t xml:space="preserve">This has the advantage that drugs are </w:t>
      </w:r>
      <w:r w:rsidR="003D4D97" w:rsidRPr="001F3820">
        <w:rPr>
          <w:rFonts w:ascii="Arial" w:hAnsi="Arial" w:cs="OpenSans"/>
          <w:u w:color="77160E"/>
        </w:rPr>
        <w:t>distribute</w:t>
      </w:r>
      <w:r w:rsidR="008B51BF" w:rsidRPr="001F3820">
        <w:rPr>
          <w:rFonts w:ascii="Arial" w:hAnsi="Arial" w:cs="OpenSans"/>
          <w:u w:color="77160E"/>
        </w:rPr>
        <w:t>d</w:t>
      </w:r>
      <w:r w:rsidR="002D03D9" w:rsidRPr="001F3820">
        <w:rPr>
          <w:rFonts w:ascii="Arial" w:hAnsi="Arial" w:cs="OpenSans"/>
          <w:u w:color="77160E"/>
        </w:rPr>
        <w:t xml:space="preserve"> </w:t>
      </w:r>
      <w:r w:rsidR="0082335E">
        <w:rPr>
          <w:rFonts w:ascii="Arial" w:hAnsi="Arial" w:cs="OpenSans"/>
          <w:u w:color="77160E"/>
        </w:rPr>
        <w:t xml:space="preserve">to the rest of </w:t>
      </w:r>
      <w:r w:rsidR="00FF4E54" w:rsidRPr="001F3820">
        <w:rPr>
          <w:rFonts w:ascii="Arial" w:hAnsi="Arial" w:cs="OpenSans"/>
          <w:u w:color="77160E"/>
        </w:rPr>
        <w:t xml:space="preserve">the body </w:t>
      </w:r>
      <w:r w:rsidR="001F0A48" w:rsidRPr="00B94D25">
        <w:rPr>
          <w:rFonts w:ascii="Arial" w:hAnsi="Arial" w:cs="OpenSans"/>
        </w:rPr>
        <w:t>before</w:t>
      </w:r>
      <w:r w:rsidR="001F0A48" w:rsidRPr="001F3820">
        <w:rPr>
          <w:rFonts w:ascii="Arial" w:hAnsi="Arial" w:cs="OpenSans"/>
          <w:u w:color="77160E"/>
        </w:rPr>
        <w:t xml:space="preserve"> being metabolized by the liver</w:t>
      </w:r>
      <w:r w:rsidR="008B51BF" w:rsidRPr="001F3820">
        <w:rPr>
          <w:rFonts w:ascii="Arial" w:hAnsi="Arial" w:cs="OpenSans"/>
          <w:u w:color="77160E"/>
        </w:rPr>
        <w:t xml:space="preserve"> (avoiding first-pass metabolism)</w:t>
      </w:r>
      <w:r w:rsidR="00FF4E54" w:rsidRPr="001F3820">
        <w:rPr>
          <w:rFonts w:ascii="Arial" w:hAnsi="Arial" w:cs="OpenSans"/>
          <w:u w:color="77160E"/>
        </w:rPr>
        <w:t xml:space="preserve">. </w:t>
      </w:r>
      <w:r w:rsidR="003513F2" w:rsidRPr="001F3820">
        <w:rPr>
          <w:rFonts w:ascii="Arial" w:hAnsi="Arial" w:cs="OpenSans"/>
          <w:u w:color="77160E"/>
        </w:rPr>
        <w:t xml:space="preserve">However, </w:t>
      </w:r>
      <w:r w:rsidR="00AA113C">
        <w:rPr>
          <w:rFonts w:ascii="Arial" w:hAnsi="Arial" w:cs="OpenSans"/>
          <w:u w:color="77160E"/>
        </w:rPr>
        <w:t xml:space="preserve">any </w:t>
      </w:r>
      <w:r w:rsidR="002D03D9" w:rsidRPr="001F3820">
        <w:rPr>
          <w:rFonts w:ascii="Arial" w:hAnsi="Arial" w:cs="OpenSans"/>
          <w:u w:color="77160E"/>
        </w:rPr>
        <w:t xml:space="preserve">drugs given by </w:t>
      </w:r>
      <w:r w:rsidRPr="001F3820">
        <w:rPr>
          <w:rFonts w:ascii="Arial" w:hAnsi="Arial" w:cs="OpenSans"/>
          <w:u w:color="77160E"/>
        </w:rPr>
        <w:t>the</w:t>
      </w:r>
      <w:r w:rsidR="00C27340" w:rsidRPr="001F3820">
        <w:rPr>
          <w:rFonts w:ascii="Arial" w:hAnsi="Arial" w:cs="OpenSans"/>
          <w:u w:color="77160E"/>
        </w:rPr>
        <w:t xml:space="preserve"> oral </w:t>
      </w:r>
      <w:r w:rsidR="00FF4E54" w:rsidRPr="001F3820">
        <w:rPr>
          <w:rFonts w:ascii="Arial" w:hAnsi="Arial" w:cs="OpenSans"/>
          <w:u w:color="77160E"/>
        </w:rPr>
        <w:t>and</w:t>
      </w:r>
      <w:r w:rsidR="008B51BF" w:rsidRPr="001F3820">
        <w:rPr>
          <w:rFonts w:ascii="Arial" w:hAnsi="Arial" w:cs="OpenSans"/>
          <w:u w:color="77160E"/>
        </w:rPr>
        <w:t xml:space="preserve"> rectal</w:t>
      </w:r>
      <w:r w:rsidR="00BF447B" w:rsidRPr="001F3820">
        <w:rPr>
          <w:rFonts w:ascii="Arial" w:hAnsi="Arial" w:cs="OpenSans"/>
          <w:u w:color="77160E"/>
        </w:rPr>
        <w:t xml:space="preserve"> </w:t>
      </w:r>
      <w:r w:rsidR="001F0A48" w:rsidRPr="001F3820">
        <w:rPr>
          <w:rFonts w:ascii="Arial" w:hAnsi="Arial" w:cs="OpenSans"/>
          <w:u w:color="77160E"/>
        </w:rPr>
        <w:t>routes</w:t>
      </w:r>
      <w:r w:rsidR="003D4D97" w:rsidRPr="001F3820">
        <w:rPr>
          <w:rFonts w:ascii="Arial" w:hAnsi="Arial" w:cs="OpenSans"/>
          <w:u w:color="77160E"/>
        </w:rPr>
        <w:t xml:space="preserve"> </w:t>
      </w:r>
      <w:r w:rsidR="008B51BF" w:rsidRPr="001F3820">
        <w:rPr>
          <w:rFonts w:ascii="Arial" w:hAnsi="Arial" w:cs="OpenSans"/>
          <w:u w:color="77160E"/>
        </w:rPr>
        <w:t>use</w:t>
      </w:r>
      <w:r w:rsidR="00BF447B" w:rsidRPr="001F3820">
        <w:rPr>
          <w:rFonts w:ascii="Arial" w:hAnsi="Arial" w:cs="OpenSans"/>
          <w:u w:color="77160E"/>
        </w:rPr>
        <w:t xml:space="preserve"> </w:t>
      </w:r>
      <w:r w:rsidR="00C27340" w:rsidRPr="001F3820">
        <w:rPr>
          <w:rFonts w:ascii="Arial" w:hAnsi="Arial" w:cs="OpenSans"/>
          <w:u w:color="77160E"/>
        </w:rPr>
        <w:t>the po</w:t>
      </w:r>
      <w:r w:rsidR="001F0A48" w:rsidRPr="001F3820">
        <w:rPr>
          <w:rFonts w:ascii="Arial" w:hAnsi="Arial" w:cs="OpenSans"/>
          <w:u w:color="77160E"/>
        </w:rPr>
        <w:t xml:space="preserve">rtal blood supply </w:t>
      </w:r>
      <w:r w:rsidR="00380330" w:rsidRPr="001F3820">
        <w:rPr>
          <w:rFonts w:ascii="Arial" w:hAnsi="Arial" w:cs="OpenSans"/>
          <w:u w:color="77160E"/>
        </w:rPr>
        <w:t xml:space="preserve">and </w:t>
      </w:r>
      <w:r w:rsidR="00AA113C">
        <w:rPr>
          <w:rFonts w:ascii="Arial" w:hAnsi="Arial" w:cs="OpenSans"/>
          <w:u w:color="77160E"/>
        </w:rPr>
        <w:t>will be</w:t>
      </w:r>
      <w:r w:rsidR="008B51BF" w:rsidRPr="001F3820">
        <w:rPr>
          <w:rFonts w:ascii="Arial" w:hAnsi="Arial" w:cs="OpenSans"/>
          <w:u w:color="77160E"/>
        </w:rPr>
        <w:t xml:space="preserve"> metabolised</w:t>
      </w:r>
      <w:r w:rsidRPr="001F3820">
        <w:rPr>
          <w:rFonts w:ascii="Arial" w:hAnsi="Arial" w:cs="OpenSans"/>
          <w:u w:color="77160E"/>
        </w:rPr>
        <w:t xml:space="preserve"> </w:t>
      </w:r>
      <w:r w:rsidR="00BF447B" w:rsidRPr="001F3820">
        <w:rPr>
          <w:rFonts w:ascii="Arial" w:hAnsi="Arial" w:cs="OpenSans"/>
          <w:u w:color="77160E"/>
        </w:rPr>
        <w:t>by t</w:t>
      </w:r>
      <w:r w:rsidR="003513F2" w:rsidRPr="001F3820">
        <w:rPr>
          <w:rFonts w:ascii="Arial" w:hAnsi="Arial" w:cs="OpenSans"/>
          <w:u w:color="77160E"/>
        </w:rPr>
        <w:t>he live</w:t>
      </w:r>
      <w:r w:rsidR="00380330" w:rsidRPr="001F3820">
        <w:rPr>
          <w:rFonts w:ascii="Arial" w:hAnsi="Arial" w:cs="OpenSans"/>
          <w:u w:color="77160E"/>
        </w:rPr>
        <w:t xml:space="preserve">r before </w:t>
      </w:r>
      <w:r w:rsidR="008B51BF" w:rsidRPr="001F3820">
        <w:rPr>
          <w:rFonts w:ascii="Arial" w:hAnsi="Arial" w:cs="OpenSans"/>
          <w:u w:color="77160E"/>
        </w:rPr>
        <w:t>they enter</w:t>
      </w:r>
      <w:r w:rsidR="00380330" w:rsidRPr="001F3820">
        <w:rPr>
          <w:rFonts w:ascii="Arial" w:hAnsi="Arial" w:cs="OpenSans"/>
          <w:u w:color="77160E"/>
        </w:rPr>
        <w:t xml:space="preserve"> the systemic circulation</w:t>
      </w:r>
      <w:r w:rsidR="00C27340" w:rsidRPr="001F3820">
        <w:rPr>
          <w:rFonts w:ascii="Arial" w:hAnsi="Arial" w:cs="OpenSans"/>
          <w:u w:color="77160E"/>
        </w:rPr>
        <w:t>.</w:t>
      </w:r>
    </w:p>
    <w:p w14:paraId="183A1590" w14:textId="77777777" w:rsidR="00982769" w:rsidRPr="001F3820" w:rsidRDefault="00982769" w:rsidP="00C27340">
      <w:pPr>
        <w:rPr>
          <w:rFonts w:ascii="Arial" w:hAnsi="Arial" w:cs="OpenSans"/>
          <w:u w:color="77160E"/>
        </w:rPr>
      </w:pPr>
    </w:p>
    <w:p w14:paraId="7AB9AB1F" w14:textId="187D9C14" w:rsidR="0098557F" w:rsidRDefault="0098557F" w:rsidP="00C27340">
      <w:pPr>
        <w:rPr>
          <w:rFonts w:ascii="Arial" w:hAnsi="Arial" w:cs="OpenSans"/>
          <w:u w:color="77160E"/>
        </w:rPr>
      </w:pPr>
      <w:r w:rsidRPr="001F3820">
        <w:rPr>
          <w:rFonts w:ascii="Arial" w:hAnsi="Arial" w:cs="OpenSans"/>
          <w:u w:color="77160E"/>
        </w:rPr>
        <w:t xml:space="preserve">Patients with </w:t>
      </w:r>
      <w:r w:rsidR="008F4083">
        <w:rPr>
          <w:rFonts w:ascii="Arial" w:hAnsi="Arial" w:cs="OpenSans"/>
          <w:u w:color="77160E"/>
        </w:rPr>
        <w:t>liver</w:t>
      </w:r>
      <w:r w:rsidRPr="001F3820">
        <w:rPr>
          <w:rFonts w:ascii="Arial" w:hAnsi="Arial" w:cs="OpenSans"/>
          <w:u w:color="77160E"/>
        </w:rPr>
        <w:t xml:space="preserve"> disease </w:t>
      </w:r>
      <w:r w:rsidR="00AA113C">
        <w:rPr>
          <w:rFonts w:ascii="Arial" w:hAnsi="Arial" w:cs="OpenSans"/>
          <w:u w:color="77160E"/>
        </w:rPr>
        <w:t xml:space="preserve">are likely </w:t>
      </w:r>
      <w:r w:rsidR="008F4083">
        <w:rPr>
          <w:rFonts w:ascii="Arial" w:hAnsi="Arial" w:cs="OpenSans"/>
          <w:u w:color="77160E"/>
        </w:rPr>
        <w:t>to have different PK</w:t>
      </w:r>
      <w:r w:rsidRPr="001F3820">
        <w:rPr>
          <w:rFonts w:ascii="Arial" w:hAnsi="Arial" w:cs="OpenSans"/>
          <w:u w:color="77160E"/>
        </w:rPr>
        <w:t xml:space="preserve"> </w:t>
      </w:r>
      <w:r w:rsidR="008F4083">
        <w:rPr>
          <w:rFonts w:ascii="Arial" w:hAnsi="Arial" w:cs="OpenSans"/>
          <w:u w:color="77160E"/>
        </w:rPr>
        <w:t xml:space="preserve">when compared </w:t>
      </w:r>
      <w:r w:rsidRPr="001F3820">
        <w:rPr>
          <w:rFonts w:ascii="Arial" w:hAnsi="Arial" w:cs="OpenSans"/>
          <w:u w:color="77160E"/>
        </w:rPr>
        <w:t xml:space="preserve">to patients with normal </w:t>
      </w:r>
      <w:r w:rsidR="008F4083">
        <w:rPr>
          <w:rFonts w:ascii="Arial" w:hAnsi="Arial" w:cs="OpenSans"/>
          <w:u w:color="77160E"/>
        </w:rPr>
        <w:t>liver</w:t>
      </w:r>
      <w:r w:rsidRPr="001F3820">
        <w:rPr>
          <w:rFonts w:ascii="Arial" w:hAnsi="Arial" w:cs="OpenSans"/>
          <w:u w:color="77160E"/>
        </w:rPr>
        <w:t xml:space="preserve"> function </w:t>
      </w:r>
      <w:r w:rsidR="008F4083">
        <w:rPr>
          <w:rFonts w:ascii="Arial" w:hAnsi="Arial" w:cs="OpenSans"/>
          <w:u w:color="77160E"/>
        </w:rPr>
        <w:t>- requiring</w:t>
      </w:r>
      <w:r w:rsidRPr="001F3820">
        <w:rPr>
          <w:rFonts w:ascii="Arial" w:hAnsi="Arial" w:cs="OpenSans"/>
          <w:u w:color="77160E"/>
        </w:rPr>
        <w:t xml:space="preserve"> a dos</w:t>
      </w:r>
      <w:r w:rsidR="008F4083">
        <w:rPr>
          <w:rFonts w:ascii="Arial" w:hAnsi="Arial" w:cs="OpenSans"/>
          <w:u w:color="77160E"/>
        </w:rPr>
        <w:t>age adjustment.</w:t>
      </w:r>
    </w:p>
    <w:p w14:paraId="3F2066E7" w14:textId="77777777" w:rsidR="00A64009" w:rsidRDefault="00A64009" w:rsidP="002B5F2C">
      <w:pPr>
        <w:widowControl w:val="0"/>
        <w:autoSpaceDE w:val="0"/>
        <w:autoSpaceDN w:val="0"/>
        <w:adjustRightInd w:val="0"/>
        <w:rPr>
          <w:rFonts w:ascii="Arial" w:hAnsi="Arial" w:cs="OpenSans"/>
          <w:b/>
          <w:u w:color="77160E"/>
        </w:rPr>
      </w:pPr>
    </w:p>
    <w:p w14:paraId="59187A71" w14:textId="77777777" w:rsidR="00A64009" w:rsidRDefault="00A64009" w:rsidP="002B5F2C">
      <w:pPr>
        <w:widowControl w:val="0"/>
        <w:autoSpaceDE w:val="0"/>
        <w:autoSpaceDN w:val="0"/>
        <w:adjustRightInd w:val="0"/>
        <w:rPr>
          <w:rFonts w:ascii="Arial" w:hAnsi="Arial" w:cs="OpenSans"/>
          <w:b/>
          <w:u w:color="77160E"/>
        </w:rPr>
      </w:pPr>
    </w:p>
    <w:p w14:paraId="2CCCD5CC" w14:textId="6323EC29" w:rsidR="002B5F2C" w:rsidRPr="001F3820" w:rsidRDefault="00760852" w:rsidP="002B5F2C">
      <w:pPr>
        <w:widowControl w:val="0"/>
        <w:autoSpaceDE w:val="0"/>
        <w:autoSpaceDN w:val="0"/>
        <w:adjustRightInd w:val="0"/>
        <w:rPr>
          <w:rFonts w:ascii="Arial" w:hAnsi="Arial" w:cs="OpenSans"/>
          <w:b/>
          <w:bCs/>
        </w:rPr>
      </w:pPr>
      <w:r w:rsidRPr="001F3820">
        <w:rPr>
          <w:rFonts w:ascii="Arial" w:hAnsi="Arial" w:cs="OpenSans"/>
          <w:b/>
          <w:bCs/>
        </w:rPr>
        <w:t>RENAL EXCRETION</w:t>
      </w:r>
    </w:p>
    <w:p w14:paraId="4F78AA23" w14:textId="77777777" w:rsidR="00760852" w:rsidRPr="001F3820" w:rsidRDefault="00760852" w:rsidP="002B5F2C">
      <w:pPr>
        <w:widowControl w:val="0"/>
        <w:autoSpaceDE w:val="0"/>
        <w:autoSpaceDN w:val="0"/>
        <w:adjustRightInd w:val="0"/>
        <w:rPr>
          <w:rFonts w:ascii="Arial" w:hAnsi="Arial" w:cs="OpenSans"/>
          <w:color w:val="77160E"/>
          <w:sz w:val="28"/>
          <w:szCs w:val="28"/>
          <w:u w:val="single" w:color="77160E"/>
        </w:rPr>
      </w:pPr>
    </w:p>
    <w:p w14:paraId="0833B329" w14:textId="1D889C59" w:rsidR="00377470" w:rsidRPr="001F3820" w:rsidRDefault="0080525B" w:rsidP="00760852">
      <w:pPr>
        <w:widowControl w:val="0"/>
        <w:autoSpaceDE w:val="0"/>
        <w:autoSpaceDN w:val="0"/>
        <w:adjustRightInd w:val="0"/>
        <w:rPr>
          <w:rFonts w:ascii="Arial" w:hAnsi="Arial" w:cs="Verdana"/>
        </w:rPr>
      </w:pPr>
      <w:r w:rsidRPr="001F3820">
        <w:rPr>
          <w:rFonts w:ascii="Arial" w:hAnsi="Arial" w:cs="Verdana"/>
        </w:rPr>
        <w:t>The</w:t>
      </w:r>
      <w:r w:rsidR="00377470" w:rsidRPr="001F3820">
        <w:rPr>
          <w:rFonts w:ascii="Arial" w:hAnsi="Arial" w:cs="Verdana"/>
        </w:rPr>
        <w:t xml:space="preserve"> kidney is the most important organ for drug excretion</w:t>
      </w:r>
      <w:r w:rsidR="001C53C9" w:rsidRPr="001F3820">
        <w:rPr>
          <w:rFonts w:ascii="Arial" w:hAnsi="Arial" w:cs="Verdana"/>
        </w:rPr>
        <w:t xml:space="preserve">. </w:t>
      </w:r>
    </w:p>
    <w:p w14:paraId="2A077DA4" w14:textId="5A3804F9" w:rsidR="009A2459" w:rsidRDefault="00734EBF" w:rsidP="00760852">
      <w:pPr>
        <w:widowControl w:val="0"/>
        <w:autoSpaceDE w:val="0"/>
        <w:autoSpaceDN w:val="0"/>
        <w:adjustRightInd w:val="0"/>
        <w:rPr>
          <w:rFonts w:ascii="Arial" w:hAnsi="Arial" w:cs="Verdana"/>
        </w:rPr>
      </w:pPr>
      <w:r w:rsidRPr="001F3820">
        <w:rPr>
          <w:rFonts w:ascii="Arial" w:hAnsi="Arial" w:cs="Verdana"/>
        </w:rPr>
        <w:t xml:space="preserve">Renal Excretion = </w:t>
      </w:r>
      <w:r w:rsidR="00B67BED" w:rsidRPr="001F3820">
        <w:rPr>
          <w:rFonts w:ascii="Arial" w:hAnsi="Arial" w:cs="Verdana"/>
        </w:rPr>
        <w:t xml:space="preserve">Amount filtered – Amount </w:t>
      </w:r>
      <w:r w:rsidRPr="001F3820">
        <w:rPr>
          <w:rFonts w:ascii="Arial" w:hAnsi="Arial" w:cs="Verdana"/>
        </w:rPr>
        <w:t>reabsorbed + Amount secreted</w:t>
      </w:r>
      <w:r w:rsidR="00377470" w:rsidRPr="001F3820">
        <w:rPr>
          <w:rFonts w:ascii="Arial" w:hAnsi="Arial" w:cs="Verdana"/>
        </w:rPr>
        <w:t xml:space="preserve"> </w:t>
      </w:r>
    </w:p>
    <w:p w14:paraId="698E4187" w14:textId="77777777" w:rsidR="00C5256C" w:rsidRPr="001F3820" w:rsidRDefault="00C5256C" w:rsidP="00760852">
      <w:pPr>
        <w:widowControl w:val="0"/>
        <w:autoSpaceDE w:val="0"/>
        <w:autoSpaceDN w:val="0"/>
        <w:adjustRightInd w:val="0"/>
        <w:rPr>
          <w:rFonts w:ascii="Arial" w:hAnsi="Arial" w:cs="Verdana"/>
        </w:rPr>
      </w:pPr>
    </w:p>
    <w:p w14:paraId="7B42291C" w14:textId="69D64395" w:rsidR="00201101" w:rsidRPr="001F3820" w:rsidRDefault="00201101" w:rsidP="00201101">
      <w:pPr>
        <w:widowControl w:val="0"/>
        <w:autoSpaceDE w:val="0"/>
        <w:autoSpaceDN w:val="0"/>
        <w:adjustRightInd w:val="0"/>
        <w:rPr>
          <w:rFonts w:ascii="Arial" w:hAnsi="Arial" w:cs="Verdana"/>
        </w:rPr>
      </w:pPr>
      <w:r w:rsidRPr="001F3820">
        <w:rPr>
          <w:rFonts w:ascii="Arial" w:hAnsi="Arial" w:cs="Helvetica"/>
          <w:noProof/>
        </w:rPr>
        <w:drawing>
          <wp:anchor distT="0" distB="0" distL="114300" distR="114300" simplePos="0" relativeHeight="251658240" behindDoc="0" locked="0" layoutInCell="1" allowOverlap="1" wp14:anchorId="172F2CF4" wp14:editId="5BEB9740">
            <wp:simplePos x="0" y="0"/>
            <wp:positionH relativeFrom="column">
              <wp:posOffset>-114300</wp:posOffset>
            </wp:positionH>
            <wp:positionV relativeFrom="paragraph">
              <wp:posOffset>109855</wp:posOffset>
            </wp:positionV>
            <wp:extent cx="2172335" cy="2535555"/>
            <wp:effectExtent l="0" t="0" r="1206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6BBF09" w14:textId="77777777" w:rsidR="009A2459" w:rsidRPr="001F3820" w:rsidRDefault="009A2459" w:rsidP="00760852">
      <w:pPr>
        <w:widowControl w:val="0"/>
        <w:autoSpaceDE w:val="0"/>
        <w:autoSpaceDN w:val="0"/>
        <w:adjustRightInd w:val="0"/>
        <w:rPr>
          <w:rFonts w:ascii="Arial" w:hAnsi="Arial" w:cs="Verdana"/>
        </w:rPr>
      </w:pPr>
    </w:p>
    <w:p w14:paraId="39782F6B" w14:textId="743C5A3E" w:rsidR="00EA3B0E" w:rsidRPr="001F3820" w:rsidRDefault="00EA3B0E" w:rsidP="00760852">
      <w:pPr>
        <w:widowControl w:val="0"/>
        <w:autoSpaceDE w:val="0"/>
        <w:autoSpaceDN w:val="0"/>
        <w:adjustRightInd w:val="0"/>
        <w:rPr>
          <w:rFonts w:ascii="Arial" w:hAnsi="Arial" w:cs="Verdana"/>
        </w:rPr>
      </w:pPr>
    </w:p>
    <w:p w14:paraId="2036E595" w14:textId="6B09C1B5" w:rsidR="00377470" w:rsidRPr="001F3820" w:rsidRDefault="009A2459" w:rsidP="00760852">
      <w:pPr>
        <w:widowControl w:val="0"/>
        <w:autoSpaceDE w:val="0"/>
        <w:autoSpaceDN w:val="0"/>
        <w:adjustRightInd w:val="0"/>
        <w:rPr>
          <w:rFonts w:ascii="Arial" w:hAnsi="Arial" w:cs="Verdana"/>
        </w:rPr>
      </w:pPr>
      <w:r w:rsidRPr="001F3820">
        <w:rPr>
          <w:rFonts w:ascii="Arial" w:hAnsi="Arial" w:cs="Verdana"/>
        </w:rPr>
        <w:br w:type="textWrapping" w:clear="all"/>
      </w:r>
    </w:p>
    <w:p w14:paraId="311AFCA0" w14:textId="77777777" w:rsidR="00C5256C" w:rsidRDefault="00C5256C" w:rsidP="0098557F">
      <w:pPr>
        <w:widowControl w:val="0"/>
        <w:autoSpaceDE w:val="0"/>
        <w:autoSpaceDN w:val="0"/>
        <w:adjustRightInd w:val="0"/>
        <w:rPr>
          <w:rFonts w:ascii="Arial" w:hAnsi="Arial" w:cs="Verdana"/>
          <w:b/>
        </w:rPr>
      </w:pPr>
    </w:p>
    <w:p w14:paraId="5AE2AB87" w14:textId="57FA1C42" w:rsidR="00E0058A" w:rsidRPr="001F3820" w:rsidRDefault="00840019" w:rsidP="0098557F">
      <w:pPr>
        <w:widowControl w:val="0"/>
        <w:autoSpaceDE w:val="0"/>
        <w:autoSpaceDN w:val="0"/>
        <w:adjustRightInd w:val="0"/>
        <w:rPr>
          <w:rFonts w:ascii="Arial" w:hAnsi="Arial" w:cs="Verdana"/>
        </w:rPr>
      </w:pPr>
      <w:r w:rsidRPr="001F3820">
        <w:rPr>
          <w:rFonts w:ascii="Arial" w:hAnsi="Arial" w:cs="Verdana"/>
          <w:b/>
        </w:rPr>
        <w:t>Filtration</w:t>
      </w:r>
      <w:r w:rsidRPr="001F3820">
        <w:rPr>
          <w:rFonts w:ascii="Arial" w:hAnsi="Arial" w:cs="Verdana"/>
        </w:rPr>
        <w:t xml:space="preserve"> – </w:t>
      </w:r>
      <w:r w:rsidR="006B3459" w:rsidRPr="001F3820">
        <w:rPr>
          <w:rFonts w:ascii="Arial" w:hAnsi="Arial" w:cs="Verdana"/>
        </w:rPr>
        <w:t xml:space="preserve">Only unbound water-soluble drug </w:t>
      </w:r>
      <w:r w:rsidR="000F4E33" w:rsidRPr="001F3820">
        <w:rPr>
          <w:rFonts w:ascii="Arial" w:hAnsi="Arial" w:cs="Verdana"/>
        </w:rPr>
        <w:t>(</w:t>
      </w:r>
      <w:r w:rsidR="006B3459" w:rsidRPr="001F3820">
        <w:rPr>
          <w:rFonts w:ascii="Arial" w:hAnsi="Arial" w:cs="Verdana"/>
        </w:rPr>
        <w:t>and metabolites</w:t>
      </w:r>
      <w:r w:rsidR="000F4E33" w:rsidRPr="001F3820">
        <w:rPr>
          <w:rFonts w:ascii="Arial" w:hAnsi="Arial" w:cs="Verdana"/>
        </w:rPr>
        <w:t>)</w:t>
      </w:r>
      <w:r w:rsidR="006B3459" w:rsidRPr="001F3820">
        <w:rPr>
          <w:rFonts w:ascii="Arial" w:hAnsi="Arial" w:cs="Verdana"/>
        </w:rPr>
        <w:t xml:space="preserve"> can be filtered by the glomerulus. </w:t>
      </w:r>
      <w:r w:rsidR="0098557F" w:rsidRPr="001F3820">
        <w:rPr>
          <w:rFonts w:ascii="Arial" w:hAnsi="Arial" w:cs="Verdana"/>
        </w:rPr>
        <w:t xml:space="preserve"> </w:t>
      </w:r>
      <w:r w:rsidR="00C97073" w:rsidRPr="001F3820">
        <w:rPr>
          <w:rFonts w:ascii="Arial" w:hAnsi="Arial" w:cs="OpenSans"/>
        </w:rPr>
        <w:t xml:space="preserve">The Glomerular Filtration Rate (GFR) </w:t>
      </w:r>
      <w:r w:rsidR="00391C0D" w:rsidRPr="001F3820">
        <w:rPr>
          <w:rFonts w:ascii="Arial" w:hAnsi="Arial" w:cs="OpenSans"/>
        </w:rPr>
        <w:t>is</w:t>
      </w:r>
      <w:r w:rsidR="00C97073" w:rsidRPr="001F3820">
        <w:rPr>
          <w:rFonts w:ascii="Arial" w:hAnsi="Arial" w:cs="OpenSans"/>
          <w:lang w:val="en-GB"/>
        </w:rPr>
        <w:t xml:space="preserve"> a valuable clinical indicator of renal function and </w:t>
      </w:r>
      <w:r w:rsidR="00DA29C3" w:rsidRPr="001F3820">
        <w:rPr>
          <w:rFonts w:ascii="Arial" w:hAnsi="Arial" w:cs="OpenSans"/>
          <w:lang w:val="en-GB"/>
        </w:rPr>
        <w:t>is commonly</w:t>
      </w:r>
      <w:r w:rsidR="00C97073" w:rsidRPr="001F3820">
        <w:rPr>
          <w:rFonts w:ascii="Arial" w:hAnsi="Arial" w:cs="OpenSans"/>
          <w:lang w:val="en-GB"/>
        </w:rPr>
        <w:t xml:space="preserve"> estimated </w:t>
      </w:r>
      <w:r w:rsidR="00120C68" w:rsidRPr="001F3820">
        <w:rPr>
          <w:rFonts w:ascii="Arial" w:hAnsi="Arial" w:cs="OpenSans"/>
          <w:lang w:val="en-GB"/>
        </w:rPr>
        <w:t>using</w:t>
      </w:r>
      <w:r w:rsidR="00C97073" w:rsidRPr="001F3820">
        <w:rPr>
          <w:rFonts w:ascii="Arial" w:hAnsi="Arial" w:cs="OpenSans"/>
          <w:lang w:val="en-GB"/>
        </w:rPr>
        <w:t xml:space="preserve"> </w:t>
      </w:r>
      <w:r w:rsidR="00DA29C3" w:rsidRPr="001F3820">
        <w:rPr>
          <w:rFonts w:ascii="Arial" w:hAnsi="Arial" w:cs="OpenSans"/>
          <w:lang w:val="en-GB"/>
        </w:rPr>
        <w:t>serum creatinine.</w:t>
      </w:r>
      <w:r w:rsidR="00DA29C3" w:rsidRPr="001F3820">
        <w:rPr>
          <w:rFonts w:ascii="Arial" w:hAnsi="Arial" w:cs="Times"/>
        </w:rPr>
        <w:t xml:space="preserve"> </w:t>
      </w:r>
      <w:r w:rsidR="00120C68" w:rsidRPr="001F3820">
        <w:rPr>
          <w:rFonts w:ascii="Arial" w:hAnsi="Arial" w:cs="Times"/>
        </w:rPr>
        <w:t>The GFR averages</w:t>
      </w:r>
      <w:r w:rsidR="0098557F" w:rsidRPr="001F3820">
        <w:rPr>
          <w:rFonts w:ascii="Arial" w:hAnsi="Arial" w:cs="Times"/>
        </w:rPr>
        <w:t xml:space="preserve"> 110-130 ml/min</w:t>
      </w:r>
      <w:r w:rsidR="00E0058A" w:rsidRPr="001F3820">
        <w:rPr>
          <w:rFonts w:ascii="Arial" w:hAnsi="Arial" w:cs="Times"/>
        </w:rPr>
        <w:t xml:space="preserve"> in </w:t>
      </w:r>
      <w:r w:rsidR="006B3459" w:rsidRPr="001F3820">
        <w:rPr>
          <w:rFonts w:ascii="Arial" w:hAnsi="Arial" w:cs="Times"/>
        </w:rPr>
        <w:t xml:space="preserve">young </w:t>
      </w:r>
      <w:r w:rsidR="00E0058A" w:rsidRPr="001F3820">
        <w:rPr>
          <w:rFonts w:ascii="Arial" w:hAnsi="Arial" w:cs="Times"/>
        </w:rPr>
        <w:t xml:space="preserve">healthy individuals </w:t>
      </w:r>
      <w:r w:rsidR="006B3459" w:rsidRPr="001F3820">
        <w:rPr>
          <w:rFonts w:ascii="Arial" w:hAnsi="Arial" w:cs="Times"/>
        </w:rPr>
        <w:t>and decreases gradually with age.</w:t>
      </w:r>
    </w:p>
    <w:p w14:paraId="5E0CF9A8" w14:textId="77777777" w:rsidR="004356C3" w:rsidRPr="001F3820" w:rsidRDefault="004356C3" w:rsidP="00760852">
      <w:pPr>
        <w:widowControl w:val="0"/>
        <w:autoSpaceDE w:val="0"/>
        <w:autoSpaceDN w:val="0"/>
        <w:adjustRightInd w:val="0"/>
        <w:rPr>
          <w:rFonts w:ascii="Arial" w:hAnsi="Arial" w:cs="Verdana"/>
        </w:rPr>
      </w:pPr>
    </w:p>
    <w:p w14:paraId="208FCF5C" w14:textId="1513D20D" w:rsidR="00C97073" w:rsidRPr="001F3820" w:rsidRDefault="004356C3" w:rsidP="00760852">
      <w:pPr>
        <w:widowControl w:val="0"/>
        <w:autoSpaceDE w:val="0"/>
        <w:autoSpaceDN w:val="0"/>
        <w:adjustRightInd w:val="0"/>
        <w:rPr>
          <w:rFonts w:ascii="Arial" w:hAnsi="Arial" w:cs="Verdana"/>
        </w:rPr>
      </w:pPr>
      <w:r w:rsidRPr="001F3820">
        <w:rPr>
          <w:rFonts w:ascii="Arial" w:hAnsi="Arial" w:cs="Verdana"/>
          <w:b/>
        </w:rPr>
        <w:t>Reabsorption</w:t>
      </w:r>
      <w:r w:rsidR="001C0C7E" w:rsidRPr="001F3820">
        <w:rPr>
          <w:rFonts w:ascii="Arial" w:hAnsi="Arial" w:cs="Verdana"/>
        </w:rPr>
        <w:t xml:space="preserve"> – Filtered drug </w:t>
      </w:r>
      <w:r w:rsidR="00391C0D" w:rsidRPr="001F3820">
        <w:rPr>
          <w:rFonts w:ascii="Arial" w:hAnsi="Arial" w:cs="Verdana"/>
        </w:rPr>
        <w:t>can</w:t>
      </w:r>
      <w:r w:rsidR="001C0C7E" w:rsidRPr="001F3820">
        <w:rPr>
          <w:rFonts w:ascii="Arial" w:hAnsi="Arial" w:cs="Verdana"/>
        </w:rPr>
        <w:t xml:space="preserve"> be reabsorbed back into </w:t>
      </w:r>
      <w:r w:rsidR="007D11A2" w:rsidRPr="001F3820">
        <w:rPr>
          <w:rFonts w:ascii="Arial" w:hAnsi="Arial" w:cs="Verdana"/>
        </w:rPr>
        <w:t xml:space="preserve">the body </w:t>
      </w:r>
      <w:r w:rsidR="0001318D" w:rsidRPr="001F3820">
        <w:rPr>
          <w:rFonts w:ascii="Arial" w:hAnsi="Arial" w:cs="Verdana"/>
        </w:rPr>
        <w:t>(via the</w:t>
      </w:r>
      <w:r w:rsidR="001C0C7E" w:rsidRPr="001F3820">
        <w:rPr>
          <w:rFonts w:ascii="Arial" w:hAnsi="Arial" w:cs="Verdana"/>
        </w:rPr>
        <w:t xml:space="preserve"> renal vein</w:t>
      </w:r>
      <w:r w:rsidR="0001318D" w:rsidRPr="001F3820">
        <w:rPr>
          <w:rFonts w:ascii="Arial" w:hAnsi="Arial" w:cs="Verdana"/>
        </w:rPr>
        <w:t>)</w:t>
      </w:r>
      <w:r w:rsidR="001C0C7E" w:rsidRPr="001F3820">
        <w:rPr>
          <w:rFonts w:ascii="Arial" w:hAnsi="Arial" w:cs="Verdana"/>
        </w:rPr>
        <w:t>.</w:t>
      </w:r>
      <w:r w:rsidR="007D11A2" w:rsidRPr="001F3820">
        <w:rPr>
          <w:rFonts w:ascii="Arial" w:hAnsi="Arial" w:cs="Verdana"/>
        </w:rPr>
        <w:t xml:space="preserve"> </w:t>
      </w:r>
      <w:r w:rsidR="0098557F" w:rsidRPr="001F3820">
        <w:rPr>
          <w:rFonts w:ascii="Arial" w:hAnsi="Arial" w:cs="Verdana"/>
        </w:rPr>
        <w:t>It</w:t>
      </w:r>
      <w:r w:rsidR="00D01EF1" w:rsidRPr="001F3820">
        <w:rPr>
          <w:rFonts w:ascii="Arial" w:hAnsi="Arial" w:cs="Verdana"/>
        </w:rPr>
        <w:t xml:space="preserve"> d</w:t>
      </w:r>
      <w:r w:rsidR="002E52AD" w:rsidRPr="001F3820">
        <w:rPr>
          <w:rFonts w:ascii="Arial" w:hAnsi="Arial" w:cs="Verdana"/>
        </w:rPr>
        <w:t>epends upon a drugs ability to cross memb</w:t>
      </w:r>
      <w:r w:rsidR="000D7379" w:rsidRPr="001F3820">
        <w:rPr>
          <w:rFonts w:ascii="Arial" w:hAnsi="Arial" w:cs="Verdana"/>
        </w:rPr>
        <w:t>ranes</w:t>
      </w:r>
      <w:r w:rsidR="004A48D1" w:rsidRPr="001F3820">
        <w:rPr>
          <w:rFonts w:ascii="Arial" w:hAnsi="Arial" w:cs="Verdana"/>
        </w:rPr>
        <w:t xml:space="preserve"> </w:t>
      </w:r>
      <w:r w:rsidR="0098557F" w:rsidRPr="001F3820">
        <w:rPr>
          <w:rFonts w:ascii="Arial" w:hAnsi="Arial" w:cs="Verdana"/>
        </w:rPr>
        <w:t>as well as</w:t>
      </w:r>
      <w:r w:rsidR="004A48D1" w:rsidRPr="001F3820">
        <w:rPr>
          <w:rFonts w:ascii="Arial" w:hAnsi="Arial" w:cs="Verdana"/>
        </w:rPr>
        <w:t xml:space="preserve"> </w:t>
      </w:r>
      <w:r w:rsidR="00D01EF1" w:rsidRPr="001F3820">
        <w:rPr>
          <w:rFonts w:ascii="Arial" w:hAnsi="Arial" w:cs="Verdana"/>
        </w:rPr>
        <w:t xml:space="preserve">the </w:t>
      </w:r>
      <w:r w:rsidR="004A48D1" w:rsidRPr="001F3820">
        <w:rPr>
          <w:rFonts w:ascii="Arial" w:hAnsi="Arial" w:cs="Verdana"/>
        </w:rPr>
        <w:t>pH of tubular contents</w:t>
      </w:r>
      <w:r w:rsidR="000D7379" w:rsidRPr="001F3820">
        <w:rPr>
          <w:rFonts w:ascii="Arial" w:hAnsi="Arial" w:cs="Verdana"/>
        </w:rPr>
        <w:t xml:space="preserve">. </w:t>
      </w:r>
    </w:p>
    <w:p w14:paraId="596CA4CA" w14:textId="77777777" w:rsidR="001C0C7E" w:rsidRPr="001F3820" w:rsidRDefault="001C0C7E" w:rsidP="00760852">
      <w:pPr>
        <w:widowControl w:val="0"/>
        <w:autoSpaceDE w:val="0"/>
        <w:autoSpaceDN w:val="0"/>
        <w:adjustRightInd w:val="0"/>
        <w:rPr>
          <w:rFonts w:ascii="Arial" w:hAnsi="Arial" w:cs="Verdana"/>
        </w:rPr>
      </w:pPr>
    </w:p>
    <w:p w14:paraId="0503B0D5" w14:textId="2D6676E2" w:rsidR="001C0C7E" w:rsidRPr="001F3820" w:rsidRDefault="001C0C7E" w:rsidP="001C0C7E">
      <w:pPr>
        <w:rPr>
          <w:rFonts w:ascii="Arial" w:hAnsi="Arial" w:cs="OpenSans"/>
          <w:lang w:val="en-GB"/>
        </w:rPr>
      </w:pPr>
      <w:r w:rsidRPr="001F3820">
        <w:rPr>
          <w:rFonts w:ascii="Arial" w:hAnsi="Arial" w:cs="Verdana"/>
          <w:b/>
        </w:rPr>
        <w:t>Secretion</w:t>
      </w:r>
      <w:r w:rsidRPr="001F3820">
        <w:rPr>
          <w:rFonts w:ascii="Arial" w:hAnsi="Arial" w:cs="Verdana"/>
        </w:rPr>
        <w:t xml:space="preserve"> - Drug</w:t>
      </w:r>
      <w:r w:rsidR="005D5E11" w:rsidRPr="001F3820">
        <w:rPr>
          <w:rFonts w:ascii="Arial" w:hAnsi="Arial" w:cs="Verdana"/>
        </w:rPr>
        <w:t>s that are</w:t>
      </w:r>
      <w:r w:rsidRPr="001F3820">
        <w:rPr>
          <w:rFonts w:ascii="Arial" w:hAnsi="Arial" w:cs="Verdana"/>
        </w:rPr>
        <w:t xml:space="preserve"> not filtered by the glomerulus </w:t>
      </w:r>
      <w:r w:rsidR="004062EA" w:rsidRPr="001F3820">
        <w:rPr>
          <w:rFonts w:ascii="Arial" w:hAnsi="Arial" w:cs="Verdana"/>
        </w:rPr>
        <w:t>travel</w:t>
      </w:r>
      <w:r w:rsidRPr="001F3820">
        <w:rPr>
          <w:rFonts w:ascii="Arial" w:hAnsi="Arial" w:cs="Verdana"/>
        </w:rPr>
        <w:t xml:space="preserve"> via the efferent arteriole and pass into the peritubular capillaries where </w:t>
      </w:r>
      <w:r w:rsidR="004062EA" w:rsidRPr="001F3820">
        <w:rPr>
          <w:rFonts w:ascii="Arial" w:hAnsi="Arial" w:cs="Verdana"/>
        </w:rPr>
        <w:t>they</w:t>
      </w:r>
      <w:r w:rsidRPr="001F3820">
        <w:rPr>
          <w:rFonts w:ascii="Arial" w:hAnsi="Arial" w:cs="Verdana"/>
        </w:rPr>
        <w:t xml:space="preserve"> have another chance to be secreted</w:t>
      </w:r>
      <w:r w:rsidR="00D01EF1" w:rsidRPr="001F3820">
        <w:rPr>
          <w:rFonts w:ascii="Arial" w:hAnsi="Arial" w:cs="Verdana"/>
        </w:rPr>
        <w:t xml:space="preserve"> into urine</w:t>
      </w:r>
      <w:r w:rsidRPr="001F3820">
        <w:rPr>
          <w:rFonts w:ascii="Arial" w:hAnsi="Arial" w:cs="Verdana"/>
        </w:rPr>
        <w:t xml:space="preserve">. </w:t>
      </w:r>
      <w:r w:rsidR="004062EA" w:rsidRPr="001F3820">
        <w:rPr>
          <w:rFonts w:ascii="Arial" w:hAnsi="Arial" w:cs="Verdana"/>
        </w:rPr>
        <w:t xml:space="preserve">For example, </w:t>
      </w:r>
      <w:r w:rsidR="009B0DA2" w:rsidRPr="001F3820">
        <w:rPr>
          <w:rFonts w:ascii="Arial" w:hAnsi="Arial" w:cs="OpenSans"/>
          <w:lang w:val="en-GB"/>
        </w:rPr>
        <w:t>Penicillin</w:t>
      </w:r>
      <w:r w:rsidRPr="001F3820">
        <w:rPr>
          <w:rFonts w:ascii="Arial" w:hAnsi="Arial" w:cs="OpenSans"/>
          <w:lang w:val="en-GB"/>
        </w:rPr>
        <w:t xml:space="preserve"> </w:t>
      </w:r>
      <w:r w:rsidR="009B0DA2" w:rsidRPr="001F3820">
        <w:rPr>
          <w:rFonts w:ascii="Arial" w:hAnsi="Arial" w:cs="OpenSans"/>
          <w:lang w:val="en-GB"/>
        </w:rPr>
        <w:t>is</w:t>
      </w:r>
      <w:r w:rsidRPr="001F3820">
        <w:rPr>
          <w:rFonts w:ascii="Arial" w:hAnsi="Arial" w:cs="OpenSans"/>
          <w:lang w:val="en-GB"/>
        </w:rPr>
        <w:t xml:space="preserve"> actively secreted from the blood into the nephron.</w:t>
      </w:r>
    </w:p>
    <w:p w14:paraId="3369ACCD" w14:textId="77777777" w:rsidR="00D63C32" w:rsidRPr="001F3820" w:rsidRDefault="00D63C32" w:rsidP="00760852">
      <w:pPr>
        <w:widowControl w:val="0"/>
        <w:autoSpaceDE w:val="0"/>
        <w:autoSpaceDN w:val="0"/>
        <w:adjustRightInd w:val="0"/>
        <w:rPr>
          <w:rFonts w:ascii="Arial" w:hAnsi="Arial" w:cs="Verdana"/>
        </w:rPr>
      </w:pPr>
    </w:p>
    <w:p w14:paraId="2F61E918" w14:textId="1B8B8771" w:rsidR="00757206" w:rsidRPr="001F3820" w:rsidRDefault="006954DE" w:rsidP="00757206">
      <w:pPr>
        <w:rPr>
          <w:rFonts w:ascii="Arial" w:hAnsi="Arial" w:cs="OpenSans"/>
          <w:u w:color="77160E"/>
        </w:rPr>
      </w:pPr>
      <w:r w:rsidRPr="001F3820">
        <w:rPr>
          <w:rFonts w:ascii="Arial" w:hAnsi="Arial" w:cs="OpenSans"/>
          <w:u w:color="77160E"/>
        </w:rPr>
        <w:t xml:space="preserve">Drugs excreted </w:t>
      </w:r>
      <w:r w:rsidR="001D6F0A">
        <w:rPr>
          <w:rFonts w:ascii="Arial" w:hAnsi="Arial" w:cs="OpenSans"/>
          <w:u w:color="77160E"/>
        </w:rPr>
        <w:t xml:space="preserve">mainly </w:t>
      </w:r>
      <w:r w:rsidRPr="001F3820">
        <w:rPr>
          <w:rFonts w:ascii="Arial" w:hAnsi="Arial" w:cs="OpenSans"/>
          <w:u w:color="77160E"/>
        </w:rPr>
        <w:t xml:space="preserve">unchanged by the kidneys </w:t>
      </w:r>
      <w:r w:rsidR="005765B4" w:rsidRPr="001F3820">
        <w:rPr>
          <w:rFonts w:ascii="Arial" w:hAnsi="Arial" w:cs="OpenSans"/>
          <w:u w:color="77160E"/>
        </w:rPr>
        <w:t>may</w:t>
      </w:r>
      <w:r w:rsidRPr="001F3820">
        <w:rPr>
          <w:rFonts w:ascii="Arial" w:hAnsi="Arial" w:cs="OpenSans"/>
          <w:u w:color="77160E"/>
        </w:rPr>
        <w:t xml:space="preserve"> require a dosage adjustment in </w:t>
      </w:r>
      <w:r w:rsidR="00757206" w:rsidRPr="001F3820">
        <w:rPr>
          <w:rFonts w:ascii="Arial" w:hAnsi="Arial" w:cs="OpenSans"/>
          <w:u w:color="77160E"/>
        </w:rPr>
        <w:t xml:space="preserve">Elderly patients and patients </w:t>
      </w:r>
      <w:r w:rsidR="005765B4" w:rsidRPr="001F3820">
        <w:rPr>
          <w:rFonts w:ascii="Arial" w:hAnsi="Arial" w:cs="OpenSans"/>
          <w:u w:color="77160E"/>
        </w:rPr>
        <w:t>with R</w:t>
      </w:r>
      <w:r w:rsidRPr="001F3820">
        <w:rPr>
          <w:rFonts w:ascii="Arial" w:hAnsi="Arial" w:cs="OpenSans"/>
          <w:u w:color="77160E"/>
        </w:rPr>
        <w:t xml:space="preserve">enal disease. </w:t>
      </w:r>
    </w:p>
    <w:p w14:paraId="45B372F2" w14:textId="77777777" w:rsidR="00C5256C" w:rsidRDefault="00C5256C" w:rsidP="00760852">
      <w:pPr>
        <w:widowControl w:val="0"/>
        <w:autoSpaceDE w:val="0"/>
        <w:autoSpaceDN w:val="0"/>
        <w:adjustRightInd w:val="0"/>
        <w:rPr>
          <w:rFonts w:ascii="Arial" w:hAnsi="Arial" w:cs="Verdana"/>
          <w:b/>
        </w:rPr>
      </w:pPr>
    </w:p>
    <w:p w14:paraId="7AB66212" w14:textId="77777777" w:rsidR="00A64009" w:rsidRPr="001F3820" w:rsidRDefault="00A64009" w:rsidP="00A64009">
      <w:pPr>
        <w:rPr>
          <w:rFonts w:ascii="Arial" w:hAnsi="Arial" w:cs="OpenSans"/>
          <w:b/>
          <w:u w:color="77160E"/>
        </w:rPr>
      </w:pPr>
      <w:r w:rsidRPr="001F3820">
        <w:rPr>
          <w:rFonts w:ascii="Arial" w:hAnsi="Arial" w:cs="OpenSans"/>
          <w:b/>
          <w:u w:color="77160E"/>
        </w:rPr>
        <w:t xml:space="preserve">BILIARY EXCRETION </w:t>
      </w:r>
    </w:p>
    <w:p w14:paraId="41DD35D0" w14:textId="77777777" w:rsidR="00A64009" w:rsidRPr="001F3820" w:rsidRDefault="00A64009" w:rsidP="00A64009">
      <w:pPr>
        <w:rPr>
          <w:rFonts w:ascii="Arial" w:hAnsi="Arial" w:cs="OpenSans"/>
          <w:u w:color="77160E"/>
        </w:rPr>
      </w:pPr>
    </w:p>
    <w:p w14:paraId="5E664E58" w14:textId="77777777" w:rsidR="00A64009" w:rsidRPr="001F3820" w:rsidRDefault="00A64009" w:rsidP="00A64009">
      <w:pPr>
        <w:rPr>
          <w:rFonts w:ascii="Arial" w:hAnsi="Arial" w:cs="OpenSans"/>
        </w:rPr>
      </w:pPr>
      <w:r w:rsidRPr="001F3820">
        <w:rPr>
          <w:rFonts w:ascii="Arial" w:hAnsi="Arial" w:cs="OpenSans"/>
          <w:b/>
        </w:rPr>
        <w:t>Biliary Excretion</w:t>
      </w:r>
      <w:r w:rsidRPr="001F3820">
        <w:rPr>
          <w:rFonts w:ascii="Arial" w:hAnsi="Arial" w:cs="OpenSans"/>
        </w:rPr>
        <w:t xml:space="preserve"> is the irreversible removal of drug from the body via the bile. </w:t>
      </w:r>
    </w:p>
    <w:p w14:paraId="15D86162" w14:textId="5128ECC4" w:rsidR="00A64009" w:rsidRPr="001F3820" w:rsidRDefault="00A64009" w:rsidP="00A64009">
      <w:pPr>
        <w:rPr>
          <w:rFonts w:ascii="Arial" w:hAnsi="Arial" w:cs="OpenSans"/>
          <w:u w:color="77160E"/>
        </w:rPr>
      </w:pPr>
      <w:r w:rsidRPr="001F3820">
        <w:rPr>
          <w:rFonts w:ascii="Arial" w:hAnsi="Arial" w:cs="OpenSans"/>
          <w:u w:color="77160E"/>
        </w:rPr>
        <w:t>Drug and</w:t>
      </w:r>
      <w:r w:rsidR="00EF396A">
        <w:rPr>
          <w:rFonts w:ascii="Arial" w:hAnsi="Arial" w:cs="OpenSans"/>
          <w:u w:color="77160E"/>
        </w:rPr>
        <w:t xml:space="preserve"> metabolite from the bile enters </w:t>
      </w:r>
      <w:r w:rsidRPr="001F3820">
        <w:rPr>
          <w:rFonts w:ascii="Arial" w:hAnsi="Arial" w:cs="OpenSans"/>
          <w:u w:color="77160E"/>
        </w:rPr>
        <w:t xml:space="preserve">the GI tract via the gallbladder. Once in the GI tract </w:t>
      </w:r>
      <w:r w:rsidR="00EF396A">
        <w:rPr>
          <w:rFonts w:ascii="Arial" w:hAnsi="Arial" w:cs="OpenSans"/>
          <w:u w:color="77160E"/>
        </w:rPr>
        <w:t>it</w:t>
      </w:r>
      <w:r w:rsidRPr="001F3820">
        <w:rPr>
          <w:rFonts w:ascii="Arial" w:hAnsi="Arial" w:cs="OpenSans"/>
          <w:u w:color="77160E"/>
        </w:rPr>
        <w:t xml:space="preserve"> can be excreted from the body via the faeces.</w:t>
      </w:r>
    </w:p>
    <w:p w14:paraId="291CB728" w14:textId="77777777" w:rsidR="00A64009" w:rsidRDefault="00A64009" w:rsidP="00A64009">
      <w:pPr>
        <w:widowControl w:val="0"/>
        <w:autoSpaceDE w:val="0"/>
        <w:autoSpaceDN w:val="0"/>
        <w:adjustRightInd w:val="0"/>
        <w:rPr>
          <w:rFonts w:ascii="Arial" w:hAnsi="Arial" w:cs="OpenSans"/>
          <w:color w:val="262626"/>
          <w:u w:color="77160E"/>
        </w:rPr>
      </w:pPr>
    </w:p>
    <w:p w14:paraId="4DAB491B" w14:textId="41C27276" w:rsidR="00A64009" w:rsidRPr="00AA04E5" w:rsidRDefault="00A64009" w:rsidP="00A64009">
      <w:pPr>
        <w:widowControl w:val="0"/>
        <w:autoSpaceDE w:val="0"/>
        <w:autoSpaceDN w:val="0"/>
        <w:adjustRightInd w:val="0"/>
        <w:rPr>
          <w:rFonts w:ascii="Arial" w:hAnsi="Arial" w:cs="OpenSans"/>
          <w:color w:val="262626"/>
          <w:u w:color="77160E"/>
        </w:rPr>
      </w:pPr>
      <w:r w:rsidRPr="001F3820">
        <w:rPr>
          <w:rFonts w:ascii="Arial" w:hAnsi="Arial" w:cs="OpenSans"/>
          <w:color w:val="262626"/>
          <w:u w:color="77160E"/>
        </w:rPr>
        <w:t xml:space="preserve">Lipophilic drugs with a molecular weight between 300 and 500g/mol are most </w:t>
      </w:r>
      <w:r>
        <w:rPr>
          <w:rFonts w:ascii="Arial" w:hAnsi="Arial" w:cs="OpenSans"/>
          <w:color w:val="262626"/>
          <w:u w:color="77160E"/>
        </w:rPr>
        <w:t>likely to undergo biliary excretion in</w:t>
      </w:r>
      <w:r w:rsidRPr="001F3820">
        <w:rPr>
          <w:rFonts w:ascii="Arial" w:hAnsi="Arial" w:cs="OpenSans"/>
          <w:color w:val="262626"/>
          <w:u w:color="77160E"/>
        </w:rPr>
        <w:t xml:space="preserve"> humans</w:t>
      </w:r>
      <w:r>
        <w:rPr>
          <w:rFonts w:ascii="Arial" w:hAnsi="Arial" w:cs="OpenSans"/>
          <w:color w:val="262626"/>
          <w:u w:color="77160E"/>
        </w:rPr>
        <w:t xml:space="preserve">. </w:t>
      </w:r>
      <w:r w:rsidRPr="001F3820">
        <w:rPr>
          <w:rFonts w:ascii="Arial" w:hAnsi="Arial" w:cs="OpenSans"/>
          <w:u w:color="77160E"/>
        </w:rPr>
        <w:t xml:space="preserve">In </w:t>
      </w:r>
      <w:r w:rsidR="00EF396A">
        <w:rPr>
          <w:rFonts w:ascii="Arial" w:hAnsi="Arial" w:cs="OpenSans"/>
          <w:u w:color="77160E"/>
        </w:rPr>
        <w:t>a small number of</w:t>
      </w:r>
      <w:r w:rsidRPr="001F3820">
        <w:rPr>
          <w:rFonts w:ascii="Arial" w:hAnsi="Arial" w:cs="OpenSans"/>
          <w:u w:color="77160E"/>
        </w:rPr>
        <w:t xml:space="preserve"> cases drug secreted into the bile is reabsorbed back into the systemic circulation (e.g. carbamazepine) from the intestine (enterohepatic recirculation) </w:t>
      </w:r>
    </w:p>
    <w:p w14:paraId="1E903DF7" w14:textId="77777777" w:rsidR="00C669F6" w:rsidRDefault="00C669F6" w:rsidP="00760852">
      <w:pPr>
        <w:widowControl w:val="0"/>
        <w:autoSpaceDE w:val="0"/>
        <w:autoSpaceDN w:val="0"/>
        <w:adjustRightInd w:val="0"/>
        <w:rPr>
          <w:rFonts w:ascii="Arial" w:hAnsi="Arial" w:cs="Verdana"/>
          <w:b/>
        </w:rPr>
      </w:pPr>
    </w:p>
    <w:p w14:paraId="67DDEEB7" w14:textId="3D308255" w:rsidR="0093503D" w:rsidRPr="001F3820" w:rsidRDefault="009F68E7" w:rsidP="00760852">
      <w:pPr>
        <w:widowControl w:val="0"/>
        <w:autoSpaceDE w:val="0"/>
        <w:autoSpaceDN w:val="0"/>
        <w:adjustRightInd w:val="0"/>
        <w:rPr>
          <w:rFonts w:ascii="Arial" w:hAnsi="Arial" w:cs="Verdana"/>
          <w:b/>
        </w:rPr>
      </w:pPr>
      <w:r w:rsidRPr="001F3820">
        <w:rPr>
          <w:rFonts w:ascii="Arial" w:hAnsi="Arial" w:cs="Verdana"/>
          <w:b/>
        </w:rPr>
        <w:t>CLEARANCE</w:t>
      </w:r>
    </w:p>
    <w:p w14:paraId="2BBE4381" w14:textId="77777777" w:rsidR="009F68E7" w:rsidRPr="001F3820" w:rsidRDefault="009F68E7" w:rsidP="00760852">
      <w:pPr>
        <w:widowControl w:val="0"/>
        <w:autoSpaceDE w:val="0"/>
        <w:autoSpaceDN w:val="0"/>
        <w:adjustRightInd w:val="0"/>
        <w:rPr>
          <w:rFonts w:ascii="Arial" w:hAnsi="Arial" w:cs="Verdana"/>
        </w:rPr>
      </w:pPr>
    </w:p>
    <w:p w14:paraId="1A779F58" w14:textId="5BADEC43" w:rsidR="00CF08DF" w:rsidRPr="001F3820" w:rsidRDefault="00CF08DF" w:rsidP="00CF08DF">
      <w:pPr>
        <w:widowControl w:val="0"/>
        <w:autoSpaceDE w:val="0"/>
        <w:autoSpaceDN w:val="0"/>
        <w:adjustRightInd w:val="0"/>
        <w:rPr>
          <w:rFonts w:ascii="Arial" w:hAnsi="Arial" w:cs="Verdana"/>
          <w:lang w:val="en-GB"/>
        </w:rPr>
      </w:pPr>
      <w:r w:rsidRPr="002B00FE">
        <w:rPr>
          <w:rFonts w:ascii="Arial" w:hAnsi="Arial" w:cs="Verdana"/>
          <w:b/>
        </w:rPr>
        <w:t>Total drug c</w:t>
      </w:r>
      <w:r w:rsidR="009F68E7" w:rsidRPr="002B00FE">
        <w:rPr>
          <w:rFonts w:ascii="Arial" w:hAnsi="Arial" w:cs="Verdana"/>
          <w:b/>
        </w:rPr>
        <w:t>learance</w:t>
      </w:r>
      <w:r w:rsidR="009F68E7" w:rsidRPr="001F3820">
        <w:rPr>
          <w:rFonts w:ascii="Arial" w:hAnsi="Arial" w:cs="Verdana"/>
        </w:rPr>
        <w:t xml:space="preserve"> </w:t>
      </w:r>
      <w:r w:rsidR="00E52B9C" w:rsidRPr="001F3820">
        <w:rPr>
          <w:rFonts w:ascii="Arial" w:hAnsi="Arial" w:cs="Verdana"/>
        </w:rPr>
        <w:t>(CL</w:t>
      </w:r>
      <w:r w:rsidR="00EF396A" w:rsidRPr="00EF396A">
        <w:rPr>
          <w:rFonts w:ascii="Arial" w:hAnsi="Arial" w:cs="Verdana"/>
          <w:sz w:val="20"/>
          <w:szCs w:val="20"/>
        </w:rPr>
        <w:t>total</w:t>
      </w:r>
      <w:r w:rsidR="00E52B9C" w:rsidRPr="001F3820">
        <w:rPr>
          <w:rFonts w:ascii="Arial" w:hAnsi="Arial" w:cs="Verdana"/>
        </w:rPr>
        <w:t xml:space="preserve">) </w:t>
      </w:r>
      <w:r w:rsidR="004771A3" w:rsidRPr="001F3820">
        <w:rPr>
          <w:rFonts w:ascii="Arial" w:hAnsi="Arial" w:cs="Verdana"/>
        </w:rPr>
        <w:t>is t</w:t>
      </w:r>
      <w:r w:rsidR="009F68E7" w:rsidRPr="001F3820">
        <w:rPr>
          <w:rFonts w:ascii="Arial" w:hAnsi="Arial" w:cs="Verdana"/>
        </w:rPr>
        <w:t xml:space="preserve">he volume of </w:t>
      </w:r>
      <w:r w:rsidR="004771A3" w:rsidRPr="001F3820">
        <w:rPr>
          <w:rFonts w:ascii="Arial" w:hAnsi="Arial" w:cs="Verdana"/>
        </w:rPr>
        <w:t>plasma</w:t>
      </w:r>
      <w:r w:rsidR="009F68E7" w:rsidRPr="001F3820">
        <w:rPr>
          <w:rFonts w:ascii="Arial" w:hAnsi="Arial" w:cs="Verdana"/>
        </w:rPr>
        <w:t xml:space="preserve"> completely cleared of drug per unit of time </w:t>
      </w:r>
      <w:r w:rsidR="009F68E7" w:rsidRPr="001F3820">
        <w:rPr>
          <w:rFonts w:ascii="Arial" w:hAnsi="Arial" w:cs="Verdana"/>
          <w:lang w:val="en-GB"/>
        </w:rPr>
        <w:t>(</w:t>
      </w:r>
      <w:r w:rsidR="004771A3" w:rsidRPr="001F3820">
        <w:rPr>
          <w:rFonts w:ascii="Arial" w:hAnsi="Arial" w:cs="Verdana"/>
          <w:lang w:val="en-GB"/>
        </w:rPr>
        <w:t>e.g.</w:t>
      </w:r>
      <w:r w:rsidR="009F68E7" w:rsidRPr="001F3820">
        <w:rPr>
          <w:rFonts w:ascii="Arial" w:hAnsi="Arial" w:cs="Verdana"/>
          <w:lang w:val="en-GB"/>
        </w:rPr>
        <w:t xml:space="preserve"> litres/h</w:t>
      </w:r>
      <w:r w:rsidR="00D40499" w:rsidRPr="001F3820">
        <w:rPr>
          <w:rFonts w:ascii="Arial" w:hAnsi="Arial" w:cs="Verdana"/>
          <w:lang w:val="en-GB"/>
        </w:rPr>
        <w:t xml:space="preserve">) </w:t>
      </w:r>
      <w:r w:rsidRPr="001F3820">
        <w:rPr>
          <w:rFonts w:ascii="Arial" w:hAnsi="Arial" w:cs="Verdana"/>
          <w:lang w:val="en-GB"/>
        </w:rPr>
        <w:t>and</w:t>
      </w:r>
      <w:r w:rsidRPr="001F3820">
        <w:rPr>
          <w:rFonts w:ascii="Arial" w:hAnsi="Arial" w:cs="Verdana"/>
        </w:rPr>
        <w:t xml:space="preserve"> </w:t>
      </w:r>
      <w:r w:rsidR="00D40499" w:rsidRPr="001F3820">
        <w:rPr>
          <w:rFonts w:ascii="Arial" w:hAnsi="Arial" w:cs="Verdana"/>
        </w:rPr>
        <w:t>includes</w:t>
      </w:r>
      <w:r w:rsidRPr="001F3820">
        <w:rPr>
          <w:rFonts w:ascii="Arial" w:hAnsi="Arial" w:cs="Verdana"/>
        </w:rPr>
        <w:t xml:space="preserve"> all major organs of </w:t>
      </w:r>
      <w:r w:rsidR="001D6F0A">
        <w:rPr>
          <w:rFonts w:ascii="Arial" w:hAnsi="Arial" w:cs="Verdana"/>
        </w:rPr>
        <w:t>elimination (primarily the liver and the kidneys)</w:t>
      </w:r>
    </w:p>
    <w:p w14:paraId="7A28ACBC" w14:textId="77777777" w:rsidR="00CF08DF" w:rsidRPr="001F3820" w:rsidRDefault="00CF08DF" w:rsidP="00CF08DF">
      <w:pPr>
        <w:widowControl w:val="0"/>
        <w:autoSpaceDE w:val="0"/>
        <w:autoSpaceDN w:val="0"/>
        <w:adjustRightInd w:val="0"/>
        <w:rPr>
          <w:rFonts w:ascii="Arial" w:hAnsi="Arial" w:cs="Verdana"/>
        </w:rPr>
      </w:pPr>
    </w:p>
    <w:p w14:paraId="0577AA3A" w14:textId="3815129F" w:rsidR="00CF08DF" w:rsidRPr="001F3820" w:rsidRDefault="00CF08DF" w:rsidP="00CF08DF">
      <w:pPr>
        <w:widowControl w:val="0"/>
        <w:autoSpaceDE w:val="0"/>
        <w:autoSpaceDN w:val="0"/>
        <w:adjustRightInd w:val="0"/>
        <w:rPr>
          <w:rFonts w:ascii="Arial" w:hAnsi="Arial" w:cs="Verdana"/>
          <w:b/>
        </w:rPr>
      </w:pPr>
      <w:r w:rsidRPr="001F3820">
        <w:rPr>
          <w:rFonts w:ascii="Arial" w:hAnsi="Arial" w:cs="Verdana"/>
          <w:b/>
        </w:rPr>
        <w:t>CL</w:t>
      </w:r>
      <w:r w:rsidRPr="001F3820">
        <w:rPr>
          <w:rFonts w:ascii="Arial" w:hAnsi="Arial" w:cs="Verdana"/>
          <w:b/>
          <w:vertAlign w:val="subscript"/>
        </w:rPr>
        <w:t>Total</w:t>
      </w:r>
      <w:r w:rsidRPr="001F3820">
        <w:rPr>
          <w:rFonts w:ascii="Arial" w:hAnsi="Arial" w:cs="Verdana"/>
          <w:b/>
        </w:rPr>
        <w:t xml:space="preserve"> = CL</w:t>
      </w:r>
      <w:r w:rsidRPr="001F3820">
        <w:rPr>
          <w:rFonts w:ascii="Arial" w:hAnsi="Arial" w:cs="Verdana"/>
          <w:b/>
          <w:vertAlign w:val="subscript"/>
        </w:rPr>
        <w:t>Renal</w:t>
      </w:r>
      <w:r w:rsidRPr="001F3820">
        <w:rPr>
          <w:rFonts w:ascii="Arial" w:hAnsi="Arial" w:cs="Verdana"/>
          <w:b/>
        </w:rPr>
        <w:t xml:space="preserve"> + CL</w:t>
      </w:r>
      <w:r w:rsidRPr="001F3820">
        <w:rPr>
          <w:rFonts w:ascii="Arial" w:hAnsi="Arial" w:cs="Verdana"/>
          <w:b/>
          <w:vertAlign w:val="subscript"/>
        </w:rPr>
        <w:t>Hepatic</w:t>
      </w:r>
      <w:r w:rsidRPr="001F3820">
        <w:rPr>
          <w:rFonts w:ascii="Arial" w:hAnsi="Arial" w:cs="Verdana"/>
          <w:b/>
        </w:rPr>
        <w:t xml:space="preserve"> + CL</w:t>
      </w:r>
      <w:r w:rsidR="00AA04E5">
        <w:rPr>
          <w:rFonts w:ascii="Arial" w:hAnsi="Arial" w:cs="Verdana"/>
          <w:b/>
          <w:vertAlign w:val="subscript"/>
        </w:rPr>
        <w:t>Other</w:t>
      </w:r>
    </w:p>
    <w:p w14:paraId="253CB1A2" w14:textId="77777777" w:rsidR="00CF08DF" w:rsidRPr="001F3820" w:rsidRDefault="00CF08DF" w:rsidP="00760852">
      <w:pPr>
        <w:widowControl w:val="0"/>
        <w:autoSpaceDE w:val="0"/>
        <w:autoSpaceDN w:val="0"/>
        <w:adjustRightInd w:val="0"/>
        <w:rPr>
          <w:rFonts w:ascii="Arial" w:hAnsi="Arial" w:cs="Verdana"/>
          <w:lang w:val="en-GB"/>
        </w:rPr>
      </w:pPr>
    </w:p>
    <w:p w14:paraId="481BBF3E" w14:textId="274ABA7B" w:rsidR="0093503D" w:rsidRPr="001F3820" w:rsidRDefault="001D6F0A" w:rsidP="001D6F0A">
      <w:pPr>
        <w:widowControl w:val="0"/>
        <w:autoSpaceDE w:val="0"/>
        <w:autoSpaceDN w:val="0"/>
        <w:adjustRightInd w:val="0"/>
        <w:rPr>
          <w:rFonts w:ascii="Arial" w:hAnsi="Arial" w:cs="Verdana"/>
          <w:b/>
        </w:rPr>
      </w:pPr>
      <w:r>
        <w:rPr>
          <w:rFonts w:ascii="Arial" w:hAnsi="Arial" w:cs="Verdana"/>
          <w:lang w:val="en-GB"/>
        </w:rPr>
        <w:t>Clearance</w:t>
      </w:r>
      <w:r w:rsidR="000C2E4C" w:rsidRPr="001F3820">
        <w:rPr>
          <w:rFonts w:ascii="Arial" w:hAnsi="Arial" w:cs="Verdana"/>
          <w:lang w:val="en-GB"/>
        </w:rPr>
        <w:t xml:space="preserve"> </w:t>
      </w:r>
      <w:r>
        <w:rPr>
          <w:rFonts w:ascii="Arial" w:hAnsi="Arial" w:cs="Verdana"/>
          <w:lang w:val="en-GB"/>
        </w:rPr>
        <w:t>reflects the efficiency of drug removal from the body.</w:t>
      </w:r>
    </w:p>
    <w:p w14:paraId="1EBBAF8C" w14:textId="77777777" w:rsidR="007B2345" w:rsidRPr="001F3820" w:rsidRDefault="007B2345" w:rsidP="00D40499">
      <w:pPr>
        <w:widowControl w:val="0"/>
        <w:autoSpaceDE w:val="0"/>
        <w:autoSpaceDN w:val="0"/>
        <w:adjustRightInd w:val="0"/>
        <w:rPr>
          <w:rFonts w:ascii="Arial" w:hAnsi="Arial" w:cs="Verdana"/>
          <w:b/>
        </w:rPr>
      </w:pPr>
    </w:p>
    <w:p w14:paraId="53F8D904" w14:textId="77777777" w:rsidR="001D6F0A" w:rsidRPr="001F3820" w:rsidRDefault="001D6F0A" w:rsidP="001D6F0A">
      <w:pPr>
        <w:rPr>
          <w:rFonts w:ascii="Arial" w:hAnsi="Arial" w:cs="OpenSans"/>
          <w:b/>
        </w:rPr>
      </w:pPr>
      <w:r w:rsidRPr="001F3820">
        <w:rPr>
          <w:rFonts w:ascii="Arial" w:hAnsi="Arial" w:cs="Verdana"/>
          <w:b/>
        </w:rPr>
        <w:t>BIOLOGICAL HALF-LIFE</w:t>
      </w:r>
    </w:p>
    <w:p w14:paraId="0CAA4A05" w14:textId="77777777" w:rsidR="001D6F0A" w:rsidRPr="001F3820" w:rsidRDefault="001D6F0A" w:rsidP="001D6F0A">
      <w:pPr>
        <w:rPr>
          <w:rFonts w:ascii="Arial" w:hAnsi="Arial" w:cs="OpenSans"/>
        </w:rPr>
      </w:pPr>
    </w:p>
    <w:p w14:paraId="7BE653F1" w14:textId="77777777" w:rsidR="001D6F0A" w:rsidRPr="001F3820" w:rsidRDefault="001D6F0A" w:rsidP="001D6F0A">
      <w:pPr>
        <w:rPr>
          <w:rFonts w:ascii="Arial" w:hAnsi="Arial" w:cs="OpenSans"/>
          <w:lang w:val="en-AU"/>
        </w:rPr>
      </w:pPr>
      <w:r w:rsidRPr="001F3820">
        <w:rPr>
          <w:rFonts w:ascii="Arial" w:hAnsi="Arial" w:cs="OpenSans"/>
          <w:lang w:val="en-AU"/>
        </w:rPr>
        <w:t>The biological half-life (t</w:t>
      </w:r>
      <w:r w:rsidRPr="001F3820">
        <w:rPr>
          <w:rFonts w:ascii="Arial" w:hAnsi="Arial" w:cs="OpenSans"/>
          <w:vertAlign w:val="subscript"/>
          <w:lang w:val="en-AU"/>
        </w:rPr>
        <w:t>1/2</w:t>
      </w:r>
      <w:r w:rsidRPr="001F3820">
        <w:rPr>
          <w:rFonts w:ascii="Arial" w:hAnsi="Arial" w:cs="OpenSans"/>
          <w:lang w:val="en-AU"/>
        </w:rPr>
        <w:t>) is the time taken for the plasma concentration of a drug to fall by half. 95% of drug will have cleared from the plasma after 4.5 half-lives and 99% after 7 half-lives. This is important when assessing the washout period for crossover studies.</w:t>
      </w:r>
    </w:p>
    <w:p w14:paraId="4E2F323F" w14:textId="77777777" w:rsidR="001D6F0A" w:rsidRPr="001F3820" w:rsidRDefault="001D6F0A" w:rsidP="001D6F0A">
      <w:pPr>
        <w:rPr>
          <w:rFonts w:ascii="Arial" w:hAnsi="Arial" w:cs="OpenSans"/>
        </w:rPr>
      </w:pPr>
    </w:p>
    <w:p w14:paraId="03A771BC" w14:textId="77777777" w:rsidR="001D6F0A" w:rsidRDefault="001D6F0A" w:rsidP="001D6F0A">
      <w:pPr>
        <w:rPr>
          <w:rFonts w:ascii="Arial" w:hAnsi="Arial" w:cs="OpenSans"/>
          <w:lang w:val="en-GB"/>
        </w:rPr>
      </w:pPr>
      <w:r w:rsidRPr="001F3820">
        <w:rPr>
          <w:rFonts w:ascii="Arial" w:hAnsi="Arial" w:cs="OpenSans"/>
          <w:lang w:val="en-GB"/>
        </w:rPr>
        <w:t>The half-life of a drug depends upon its Clearance and Volume of Distribution</w:t>
      </w:r>
    </w:p>
    <w:p w14:paraId="49C2DA6A" w14:textId="77777777" w:rsidR="001D6F0A" w:rsidRPr="001F3820" w:rsidRDefault="001D6F0A" w:rsidP="001D6F0A">
      <w:pPr>
        <w:rPr>
          <w:rFonts w:ascii="Arial" w:hAnsi="Arial" w:cs="OpenSans"/>
          <w:lang w:val="en-GB"/>
        </w:rPr>
      </w:pPr>
    </w:p>
    <w:p w14:paraId="5341F949" w14:textId="77777777" w:rsidR="001D6F0A" w:rsidRPr="001F3820" w:rsidRDefault="001D6F0A" w:rsidP="001D6F0A">
      <w:pPr>
        <w:rPr>
          <w:rFonts w:ascii="Arial" w:hAnsi="Arial" w:cs="OpenSans"/>
          <w:lang w:val="en-GB"/>
        </w:rPr>
      </w:pPr>
      <w:r w:rsidRPr="001F3820">
        <w:rPr>
          <w:rFonts w:ascii="Arial" w:hAnsi="Arial" w:cs="OpenSans"/>
          <w:lang w:val="en-GB"/>
        </w:rPr>
        <w:t xml:space="preserve">                           t</w:t>
      </w:r>
      <w:r w:rsidRPr="001F3820">
        <w:rPr>
          <w:rFonts w:ascii="Arial" w:hAnsi="Arial" w:cs="OpenSans"/>
          <w:vertAlign w:val="subscript"/>
          <w:lang w:val="en-GB"/>
        </w:rPr>
        <w:t>1/2</w:t>
      </w:r>
      <w:r w:rsidRPr="001F3820">
        <w:rPr>
          <w:rFonts w:ascii="Arial" w:hAnsi="Arial" w:cs="OpenSans"/>
          <w:lang w:val="en-GB"/>
        </w:rPr>
        <w:t xml:space="preserve"> = </w:t>
      </w:r>
      <w:r w:rsidRPr="001F3820">
        <w:rPr>
          <w:rFonts w:ascii="Arial" w:hAnsi="Arial" w:cs="OpenSans"/>
          <w:u w:val="single"/>
          <w:lang w:val="en-GB"/>
        </w:rPr>
        <w:t>0.693 * V</w:t>
      </w:r>
    </w:p>
    <w:p w14:paraId="25054B20" w14:textId="3A4DA68C" w:rsidR="001D6F0A" w:rsidRPr="001F3820" w:rsidRDefault="001D6F0A" w:rsidP="001D6F0A">
      <w:pPr>
        <w:rPr>
          <w:rFonts w:ascii="Arial" w:hAnsi="Arial" w:cs="OpenSans"/>
          <w:lang w:val="en-GB"/>
        </w:rPr>
      </w:pPr>
      <w:r w:rsidRPr="001F3820">
        <w:rPr>
          <w:rFonts w:ascii="Arial" w:hAnsi="Arial" w:cs="OpenSans"/>
          <w:lang w:val="en-GB"/>
        </w:rPr>
        <w:t xml:space="preserve">                                       </w:t>
      </w:r>
      <w:r w:rsidR="00EF396A">
        <w:rPr>
          <w:rFonts w:ascii="Arial" w:hAnsi="Arial" w:cs="OpenSans"/>
          <w:lang w:val="en-GB"/>
        </w:rPr>
        <w:t xml:space="preserve"> </w:t>
      </w:r>
      <w:r w:rsidRPr="001F3820">
        <w:rPr>
          <w:rFonts w:ascii="Arial" w:hAnsi="Arial" w:cs="OpenSans"/>
          <w:lang w:val="en-GB"/>
        </w:rPr>
        <w:t>CL</w:t>
      </w:r>
    </w:p>
    <w:p w14:paraId="571FC9CA" w14:textId="77777777" w:rsidR="001D6F0A" w:rsidRPr="001F3820" w:rsidRDefault="001D6F0A" w:rsidP="001D6F0A">
      <w:pPr>
        <w:rPr>
          <w:rFonts w:ascii="Arial" w:hAnsi="Arial" w:cs="OpenSans"/>
          <w:lang w:val="en-GB"/>
        </w:rPr>
      </w:pPr>
    </w:p>
    <w:p w14:paraId="798D28F0" w14:textId="77777777" w:rsidR="001D6F0A" w:rsidRPr="001F3820" w:rsidRDefault="001D6F0A" w:rsidP="001D6F0A">
      <w:pPr>
        <w:rPr>
          <w:rFonts w:ascii="Arial" w:hAnsi="Arial" w:cs="OpenSans"/>
          <w:lang w:val="en-GB"/>
        </w:rPr>
      </w:pPr>
      <w:r w:rsidRPr="001F3820">
        <w:rPr>
          <w:rFonts w:ascii="Arial" w:hAnsi="Arial" w:cs="OpenSans"/>
          <w:lang w:val="en-GB"/>
        </w:rPr>
        <w:t>Drugs with long half-lives do not always have low Clearances. For example, Digoxin has a half-life of 1 day – but this is due mainly to V since drug is concentrated in the tissues and released only slowly back into plasma.</w:t>
      </w:r>
    </w:p>
    <w:p w14:paraId="3768883B" w14:textId="77777777" w:rsidR="001D6F0A" w:rsidRDefault="001D6F0A" w:rsidP="00D40499">
      <w:pPr>
        <w:widowControl w:val="0"/>
        <w:autoSpaceDE w:val="0"/>
        <w:autoSpaceDN w:val="0"/>
        <w:adjustRightInd w:val="0"/>
        <w:rPr>
          <w:rFonts w:ascii="Arial" w:hAnsi="Arial" w:cs="Verdana"/>
          <w:b/>
        </w:rPr>
      </w:pPr>
    </w:p>
    <w:p w14:paraId="6BC47298" w14:textId="77777777" w:rsidR="00A8511E" w:rsidRDefault="00A8511E" w:rsidP="00D40499">
      <w:pPr>
        <w:widowControl w:val="0"/>
        <w:autoSpaceDE w:val="0"/>
        <w:autoSpaceDN w:val="0"/>
        <w:adjustRightInd w:val="0"/>
        <w:rPr>
          <w:rFonts w:ascii="Arial" w:hAnsi="Arial" w:cs="Verdana"/>
          <w:b/>
        </w:rPr>
      </w:pPr>
    </w:p>
    <w:p w14:paraId="6A6D19E4" w14:textId="77777777" w:rsidR="00A8511E" w:rsidRDefault="00A8511E" w:rsidP="00D40499">
      <w:pPr>
        <w:widowControl w:val="0"/>
        <w:autoSpaceDE w:val="0"/>
        <w:autoSpaceDN w:val="0"/>
        <w:adjustRightInd w:val="0"/>
        <w:rPr>
          <w:rFonts w:ascii="Arial" w:hAnsi="Arial" w:cs="Verdana"/>
          <w:b/>
        </w:rPr>
      </w:pPr>
    </w:p>
    <w:p w14:paraId="76873696" w14:textId="77777777" w:rsidR="00A8511E" w:rsidRDefault="00A8511E" w:rsidP="00D40499">
      <w:pPr>
        <w:widowControl w:val="0"/>
        <w:autoSpaceDE w:val="0"/>
        <w:autoSpaceDN w:val="0"/>
        <w:adjustRightInd w:val="0"/>
        <w:rPr>
          <w:rFonts w:ascii="Arial" w:hAnsi="Arial" w:cs="Verdana"/>
          <w:b/>
        </w:rPr>
      </w:pPr>
    </w:p>
    <w:p w14:paraId="025F5363" w14:textId="7F24A1A6" w:rsidR="005F230F" w:rsidRPr="001F3820" w:rsidRDefault="00766E69" w:rsidP="00D40499">
      <w:pPr>
        <w:widowControl w:val="0"/>
        <w:autoSpaceDE w:val="0"/>
        <w:autoSpaceDN w:val="0"/>
        <w:adjustRightInd w:val="0"/>
        <w:rPr>
          <w:rFonts w:ascii="Arial" w:hAnsi="Arial" w:cs="Verdana"/>
          <w:b/>
        </w:rPr>
      </w:pPr>
      <w:r w:rsidRPr="001F3820">
        <w:rPr>
          <w:rFonts w:ascii="Arial" w:hAnsi="Arial" w:cs="Verdana"/>
          <w:b/>
        </w:rPr>
        <w:t>LINEAR KINETICS</w:t>
      </w:r>
    </w:p>
    <w:p w14:paraId="3B5A5364" w14:textId="77777777" w:rsidR="00D40499" w:rsidRPr="001F3820" w:rsidRDefault="00D40499" w:rsidP="00D40499">
      <w:pPr>
        <w:widowControl w:val="0"/>
        <w:autoSpaceDE w:val="0"/>
        <w:autoSpaceDN w:val="0"/>
        <w:adjustRightInd w:val="0"/>
        <w:rPr>
          <w:rFonts w:ascii="Arial" w:hAnsi="Arial" w:cs="Verdana"/>
          <w:b/>
        </w:rPr>
      </w:pPr>
    </w:p>
    <w:p w14:paraId="2A533337" w14:textId="45FDA9B2" w:rsidR="009C77D4" w:rsidRDefault="00D40499" w:rsidP="009C77D4">
      <w:pPr>
        <w:rPr>
          <w:rFonts w:ascii="Arial" w:hAnsi="Arial" w:cs="OpenSans"/>
          <w:u w:color="77160E"/>
          <w:lang w:val="en-GB"/>
        </w:rPr>
      </w:pPr>
      <w:r w:rsidRPr="001F3820">
        <w:rPr>
          <w:rFonts w:ascii="Arial" w:hAnsi="Arial" w:cs="OpenSans"/>
          <w:u w:color="77160E"/>
          <w:lang w:val="en-GB"/>
        </w:rPr>
        <w:t>To be able to select the right dose and make</w:t>
      </w:r>
      <w:r w:rsidR="00D01AE3" w:rsidRPr="001F3820">
        <w:rPr>
          <w:rFonts w:ascii="Arial" w:hAnsi="Arial" w:cs="OpenSans"/>
          <w:u w:color="77160E"/>
          <w:lang w:val="en-GB"/>
        </w:rPr>
        <w:t xml:space="preserve"> </w:t>
      </w:r>
      <w:r w:rsidR="00CC3358" w:rsidRPr="001F3820">
        <w:rPr>
          <w:rFonts w:ascii="Arial" w:hAnsi="Arial" w:cs="OpenSans"/>
          <w:u w:color="77160E"/>
          <w:lang w:val="en-GB"/>
        </w:rPr>
        <w:t>effective d</w:t>
      </w:r>
      <w:r w:rsidRPr="001F3820">
        <w:rPr>
          <w:rFonts w:ascii="Arial" w:hAnsi="Arial" w:cs="OpenSans"/>
          <w:u w:color="77160E"/>
          <w:lang w:val="en-GB"/>
        </w:rPr>
        <w:t>osage adjustments</w:t>
      </w:r>
      <w:r w:rsidR="002F3018" w:rsidRPr="001F3820">
        <w:rPr>
          <w:rFonts w:ascii="Arial" w:hAnsi="Arial" w:cs="OpenSans"/>
          <w:u w:color="77160E"/>
          <w:lang w:val="en-GB"/>
        </w:rPr>
        <w:t xml:space="preserve"> -</w:t>
      </w:r>
      <w:r w:rsidR="00D01AE3" w:rsidRPr="001F3820">
        <w:rPr>
          <w:rFonts w:ascii="Arial" w:hAnsi="Arial" w:cs="OpenSans"/>
          <w:u w:color="77160E"/>
          <w:lang w:val="en-GB"/>
        </w:rPr>
        <w:t xml:space="preserve"> it is </w:t>
      </w:r>
      <w:r w:rsidR="00911BDF" w:rsidRPr="001F3820">
        <w:rPr>
          <w:rFonts w:ascii="Arial" w:hAnsi="Arial" w:cs="OpenSans"/>
          <w:u w:color="77160E"/>
          <w:lang w:val="en-GB"/>
        </w:rPr>
        <w:t>v</w:t>
      </w:r>
      <w:r w:rsidR="005F230F" w:rsidRPr="001F3820">
        <w:rPr>
          <w:rFonts w:ascii="Arial" w:hAnsi="Arial" w:cs="OpenSans"/>
          <w:u w:color="77160E"/>
          <w:lang w:val="en-GB"/>
        </w:rPr>
        <w:t xml:space="preserve">ery important to understand how drug concentrations </w:t>
      </w:r>
      <w:r w:rsidRPr="001F3820">
        <w:rPr>
          <w:rFonts w:ascii="Arial" w:hAnsi="Arial" w:cs="OpenSans"/>
          <w:u w:color="77160E"/>
          <w:lang w:val="en-GB"/>
        </w:rPr>
        <w:t xml:space="preserve">change with Dose </w:t>
      </w:r>
      <w:r w:rsidR="00CC3358" w:rsidRPr="001F3820">
        <w:rPr>
          <w:rFonts w:ascii="Arial" w:hAnsi="Arial" w:cs="OpenSans"/>
          <w:u w:color="77160E"/>
          <w:lang w:val="en-GB"/>
        </w:rPr>
        <w:t>and</w:t>
      </w:r>
      <w:r w:rsidRPr="001F3820">
        <w:rPr>
          <w:rFonts w:ascii="Arial" w:hAnsi="Arial" w:cs="OpenSans"/>
          <w:u w:color="77160E"/>
          <w:lang w:val="en-GB"/>
        </w:rPr>
        <w:t xml:space="preserve"> Ti</w:t>
      </w:r>
      <w:r w:rsidR="005F230F" w:rsidRPr="001F3820">
        <w:rPr>
          <w:rFonts w:ascii="Arial" w:hAnsi="Arial" w:cs="OpenSans"/>
          <w:u w:color="77160E"/>
          <w:lang w:val="en-GB"/>
        </w:rPr>
        <w:t>me</w:t>
      </w:r>
      <w:r w:rsidR="00AB5263" w:rsidRPr="001F3820">
        <w:rPr>
          <w:rFonts w:ascii="Arial" w:hAnsi="Arial" w:cs="OpenSans"/>
          <w:u w:color="77160E"/>
          <w:lang w:val="en-GB"/>
        </w:rPr>
        <w:t xml:space="preserve"> </w:t>
      </w:r>
      <w:r w:rsidR="0037157D" w:rsidRPr="001F3820">
        <w:rPr>
          <w:rFonts w:ascii="Arial" w:hAnsi="Arial" w:cs="OpenSans"/>
          <w:u w:color="77160E"/>
          <w:lang w:val="en-GB"/>
        </w:rPr>
        <w:t>(</w:t>
      </w:r>
      <w:r w:rsidR="00AB5263" w:rsidRPr="001F3820">
        <w:rPr>
          <w:rFonts w:ascii="Arial" w:hAnsi="Arial" w:cs="OpenSans"/>
          <w:u w:color="77160E"/>
          <w:lang w:val="en-GB"/>
        </w:rPr>
        <w:t>duration</w:t>
      </w:r>
      <w:r w:rsidR="0037157D" w:rsidRPr="001F3820">
        <w:rPr>
          <w:rFonts w:ascii="Arial" w:hAnsi="Arial" w:cs="OpenSans"/>
          <w:u w:color="77160E"/>
          <w:lang w:val="en-GB"/>
        </w:rPr>
        <w:t>)</w:t>
      </w:r>
      <w:r w:rsidR="0081398D" w:rsidRPr="001F3820">
        <w:rPr>
          <w:rFonts w:ascii="Arial" w:hAnsi="Arial" w:cs="OpenSans"/>
          <w:u w:color="77160E"/>
          <w:lang w:val="en-GB"/>
        </w:rPr>
        <w:t>.</w:t>
      </w:r>
      <w:r w:rsidR="009C77D4" w:rsidRPr="009C77D4">
        <w:rPr>
          <w:rFonts w:ascii="Arial" w:hAnsi="Arial" w:cs="OpenSans"/>
          <w:u w:color="77160E"/>
          <w:lang w:val="en-GB"/>
        </w:rPr>
        <w:t xml:space="preserve"> </w:t>
      </w:r>
      <w:r w:rsidR="009C77D4">
        <w:rPr>
          <w:rFonts w:ascii="Arial" w:hAnsi="Arial" w:cs="OpenSans"/>
          <w:u w:color="77160E"/>
          <w:lang w:val="en-GB"/>
        </w:rPr>
        <w:t>An early assessment of drug linearity can be obtained from the First in Human study.</w:t>
      </w:r>
    </w:p>
    <w:p w14:paraId="2CDA9F99" w14:textId="77777777" w:rsidR="005F230F" w:rsidRPr="001F3820" w:rsidRDefault="005F230F" w:rsidP="00D01AE3">
      <w:pPr>
        <w:rPr>
          <w:rFonts w:ascii="Arial" w:hAnsi="Arial" w:cs="OpenSans"/>
          <w:u w:color="77160E"/>
        </w:rPr>
      </w:pPr>
    </w:p>
    <w:p w14:paraId="1615EA85" w14:textId="70161E82" w:rsidR="005F230F" w:rsidRPr="001F3820" w:rsidRDefault="00D40499" w:rsidP="00D01AE3">
      <w:pPr>
        <w:rPr>
          <w:rFonts w:ascii="Arial" w:hAnsi="Arial" w:cs="OpenSans"/>
        </w:rPr>
      </w:pPr>
      <w:r w:rsidRPr="001F3820">
        <w:rPr>
          <w:rFonts w:ascii="Arial" w:hAnsi="Arial" w:cs="OpenSans"/>
        </w:rPr>
        <w:t>Drugs are considered to be linear when: -</w:t>
      </w:r>
    </w:p>
    <w:p w14:paraId="735988C7" w14:textId="77777777" w:rsidR="00CC3358" w:rsidRPr="001F3820" w:rsidRDefault="00CC3358" w:rsidP="00D01AE3">
      <w:pPr>
        <w:rPr>
          <w:rFonts w:ascii="Arial" w:hAnsi="Arial" w:cs="OpenSans"/>
          <w:sz w:val="16"/>
          <w:szCs w:val="16"/>
          <w:lang w:val="en-GB"/>
        </w:rPr>
      </w:pPr>
    </w:p>
    <w:p w14:paraId="61D29E65" w14:textId="777D5568" w:rsidR="00DD4B3C" w:rsidRDefault="005F230F" w:rsidP="00911BDF">
      <w:pPr>
        <w:pStyle w:val="ListParagraph"/>
        <w:numPr>
          <w:ilvl w:val="0"/>
          <w:numId w:val="46"/>
        </w:numPr>
        <w:rPr>
          <w:rFonts w:ascii="Arial" w:hAnsi="Arial" w:cs="OpenSans"/>
          <w:sz w:val="24"/>
          <w:szCs w:val="24"/>
          <w:u w:color="77160E"/>
        </w:rPr>
      </w:pPr>
      <w:r w:rsidRPr="001F3820">
        <w:rPr>
          <w:rFonts w:ascii="Arial" w:hAnsi="Arial" w:cs="OpenSans"/>
          <w:sz w:val="24"/>
          <w:szCs w:val="24"/>
          <w:u w:color="77160E"/>
        </w:rPr>
        <w:t>C</w:t>
      </w:r>
      <w:r w:rsidRPr="001F3820">
        <w:rPr>
          <w:rFonts w:ascii="Arial" w:hAnsi="Arial" w:cs="OpenSans"/>
          <w:sz w:val="24"/>
          <w:szCs w:val="24"/>
          <w:u w:color="77160E"/>
          <w:vertAlign w:val="subscript"/>
        </w:rPr>
        <w:t>max</w:t>
      </w:r>
      <w:r w:rsidR="0015154D">
        <w:rPr>
          <w:rFonts w:ascii="Arial" w:hAnsi="Arial" w:cs="OpenSans"/>
          <w:sz w:val="24"/>
          <w:szCs w:val="24"/>
          <w:u w:color="77160E"/>
        </w:rPr>
        <w:t xml:space="preserve">, </w:t>
      </w:r>
      <w:r w:rsidRPr="001F3820">
        <w:rPr>
          <w:rFonts w:ascii="Arial" w:hAnsi="Arial" w:cs="OpenSans"/>
          <w:sz w:val="24"/>
          <w:szCs w:val="24"/>
          <w:u w:color="77160E"/>
        </w:rPr>
        <w:t>AUC</w:t>
      </w:r>
      <w:r w:rsidR="0015154D">
        <w:rPr>
          <w:rFonts w:ascii="Arial" w:hAnsi="Arial" w:cs="OpenSans"/>
          <w:sz w:val="24"/>
          <w:szCs w:val="24"/>
          <w:u w:color="77160E"/>
        </w:rPr>
        <w:t xml:space="preserve"> and Ae</w:t>
      </w:r>
      <w:r w:rsidRPr="001F3820">
        <w:rPr>
          <w:rFonts w:ascii="Arial" w:hAnsi="Arial" w:cs="OpenSans"/>
          <w:sz w:val="24"/>
          <w:szCs w:val="24"/>
          <w:u w:color="77160E"/>
        </w:rPr>
        <w:t xml:space="preserve"> increase </w:t>
      </w:r>
      <w:r w:rsidR="00911BDF" w:rsidRPr="001F3820">
        <w:rPr>
          <w:rFonts w:ascii="Arial" w:hAnsi="Arial" w:cs="OpenSans"/>
          <w:sz w:val="24"/>
          <w:szCs w:val="24"/>
          <w:u w:color="77160E"/>
        </w:rPr>
        <w:t xml:space="preserve">proportionately to </w:t>
      </w:r>
      <w:r w:rsidRPr="001F3820">
        <w:rPr>
          <w:rFonts w:ascii="Arial" w:hAnsi="Arial" w:cs="OpenSans"/>
          <w:sz w:val="24"/>
          <w:szCs w:val="24"/>
          <w:u w:color="77160E"/>
        </w:rPr>
        <w:t>increases in dose</w:t>
      </w:r>
      <w:r w:rsidR="00911BDF" w:rsidRPr="001F3820">
        <w:rPr>
          <w:rFonts w:ascii="Arial" w:hAnsi="Arial" w:cs="OpenSans"/>
          <w:sz w:val="24"/>
          <w:szCs w:val="24"/>
          <w:u w:color="77160E"/>
        </w:rPr>
        <w:t xml:space="preserve"> (e.g. if the dose is doubled then C</w:t>
      </w:r>
      <w:r w:rsidR="00911BDF" w:rsidRPr="001F3820">
        <w:rPr>
          <w:rFonts w:ascii="Arial" w:hAnsi="Arial" w:cs="OpenSans"/>
          <w:sz w:val="24"/>
          <w:szCs w:val="24"/>
          <w:u w:color="77160E"/>
          <w:vertAlign w:val="subscript"/>
        </w:rPr>
        <w:t>max</w:t>
      </w:r>
      <w:r w:rsidR="00911BDF" w:rsidRPr="001F3820">
        <w:rPr>
          <w:rFonts w:ascii="Arial" w:hAnsi="Arial" w:cs="OpenSans"/>
          <w:sz w:val="24"/>
          <w:szCs w:val="24"/>
          <w:u w:color="77160E"/>
        </w:rPr>
        <w:t xml:space="preserve"> and AUC should </w:t>
      </w:r>
      <w:r w:rsidR="00D40499" w:rsidRPr="001F3820">
        <w:rPr>
          <w:rFonts w:ascii="Arial" w:hAnsi="Arial" w:cs="OpenSans"/>
          <w:sz w:val="24"/>
          <w:szCs w:val="24"/>
          <w:u w:color="77160E"/>
        </w:rPr>
        <w:t xml:space="preserve">also </w:t>
      </w:r>
      <w:r w:rsidR="00911BDF" w:rsidRPr="001F3820">
        <w:rPr>
          <w:rFonts w:ascii="Arial" w:hAnsi="Arial" w:cs="OpenSans"/>
          <w:sz w:val="24"/>
          <w:szCs w:val="24"/>
          <w:u w:color="77160E"/>
        </w:rPr>
        <w:t xml:space="preserve">double). </w:t>
      </w:r>
    </w:p>
    <w:p w14:paraId="75490565" w14:textId="77777777" w:rsidR="0015154D" w:rsidRPr="00E2632C" w:rsidRDefault="0015154D" w:rsidP="0015154D">
      <w:pPr>
        <w:ind w:left="360"/>
        <w:rPr>
          <w:rFonts w:ascii="Arial" w:hAnsi="Arial" w:cs="OpenSans"/>
          <w:sz w:val="16"/>
          <w:szCs w:val="16"/>
          <w:u w:color="77160E"/>
        </w:rPr>
      </w:pPr>
    </w:p>
    <w:p w14:paraId="68137DBA" w14:textId="1E426C7F" w:rsidR="00DD4B3C" w:rsidRPr="001F3820" w:rsidRDefault="00911BDF" w:rsidP="00911BDF">
      <w:pPr>
        <w:pStyle w:val="ListParagraph"/>
        <w:numPr>
          <w:ilvl w:val="0"/>
          <w:numId w:val="46"/>
        </w:numPr>
        <w:rPr>
          <w:rFonts w:ascii="Arial" w:hAnsi="Arial" w:cs="OpenSans"/>
          <w:sz w:val="24"/>
          <w:szCs w:val="24"/>
          <w:u w:color="77160E"/>
        </w:rPr>
      </w:pPr>
      <w:r w:rsidRPr="001F3820">
        <w:rPr>
          <w:rFonts w:ascii="Arial" w:hAnsi="Arial" w:cs="OpenSans"/>
          <w:sz w:val="24"/>
          <w:szCs w:val="24"/>
          <w:u w:color="77160E"/>
        </w:rPr>
        <w:t>The parameters of</w:t>
      </w:r>
      <w:r w:rsidR="005F230F" w:rsidRPr="001F3820">
        <w:rPr>
          <w:rFonts w:ascii="Arial" w:hAnsi="Arial" w:cs="OpenSans"/>
          <w:sz w:val="24"/>
          <w:szCs w:val="24"/>
          <w:u w:color="77160E"/>
        </w:rPr>
        <w:t xml:space="preserve"> </w:t>
      </w:r>
      <w:r w:rsidRPr="001F3820">
        <w:rPr>
          <w:rFonts w:ascii="Arial" w:hAnsi="Arial" w:cs="OpenSans"/>
          <w:sz w:val="24"/>
          <w:szCs w:val="24"/>
          <w:u w:color="77160E"/>
        </w:rPr>
        <w:t>t</w:t>
      </w:r>
      <w:r w:rsidRPr="001F3820">
        <w:rPr>
          <w:rFonts w:ascii="Arial" w:hAnsi="Arial" w:cs="OpenSans"/>
          <w:sz w:val="24"/>
          <w:szCs w:val="24"/>
          <w:u w:color="77160E"/>
          <w:vertAlign w:val="subscript"/>
        </w:rPr>
        <w:t>max</w:t>
      </w:r>
      <w:r w:rsidR="005F230F" w:rsidRPr="001F3820">
        <w:rPr>
          <w:rFonts w:ascii="Arial" w:hAnsi="Arial" w:cs="OpenSans"/>
          <w:sz w:val="24"/>
          <w:szCs w:val="24"/>
          <w:u w:color="77160E"/>
        </w:rPr>
        <w:t xml:space="preserve">, half-life, </w:t>
      </w:r>
      <w:r w:rsidRPr="001F3820">
        <w:rPr>
          <w:rFonts w:ascii="Arial" w:hAnsi="Arial" w:cs="OpenSans"/>
          <w:sz w:val="24"/>
          <w:szCs w:val="24"/>
          <w:u w:color="77160E"/>
        </w:rPr>
        <w:t>F, V and CL</w:t>
      </w:r>
      <w:r w:rsidR="0015154D" w:rsidRPr="0015154D">
        <w:rPr>
          <w:rFonts w:ascii="Arial" w:hAnsi="Arial" w:cs="OpenSans"/>
          <w:u w:color="77160E"/>
        </w:rPr>
        <w:t>total</w:t>
      </w:r>
      <w:r w:rsidR="005F230F" w:rsidRPr="001F3820">
        <w:rPr>
          <w:rFonts w:ascii="Arial" w:hAnsi="Arial" w:cs="OpenSans"/>
          <w:sz w:val="24"/>
          <w:szCs w:val="24"/>
          <w:u w:color="77160E"/>
        </w:rPr>
        <w:t xml:space="preserve"> </w:t>
      </w:r>
      <w:r w:rsidRPr="001F3820">
        <w:rPr>
          <w:rFonts w:ascii="Arial" w:hAnsi="Arial" w:cs="OpenSans"/>
          <w:sz w:val="24"/>
          <w:szCs w:val="24"/>
          <w:u w:color="77160E"/>
        </w:rPr>
        <w:t xml:space="preserve">remain </w:t>
      </w:r>
      <w:r w:rsidR="00FA032E" w:rsidRPr="001F3820">
        <w:rPr>
          <w:rFonts w:ascii="Arial" w:hAnsi="Arial" w:cs="OpenSans"/>
          <w:sz w:val="24"/>
          <w:szCs w:val="24"/>
          <w:u w:color="77160E"/>
        </w:rPr>
        <w:t xml:space="preserve">unchanged </w:t>
      </w:r>
      <w:r w:rsidRPr="001F3820">
        <w:rPr>
          <w:rFonts w:ascii="Arial" w:hAnsi="Arial" w:cs="OpenSans"/>
          <w:sz w:val="24"/>
          <w:szCs w:val="24"/>
          <w:u w:color="77160E"/>
        </w:rPr>
        <w:t>after</w:t>
      </w:r>
      <w:r w:rsidR="00FA032E" w:rsidRPr="001F3820">
        <w:rPr>
          <w:rFonts w:ascii="Arial" w:hAnsi="Arial" w:cs="OpenSans"/>
          <w:sz w:val="24"/>
          <w:szCs w:val="24"/>
          <w:u w:color="77160E"/>
        </w:rPr>
        <w:t xml:space="preserve"> increases</w:t>
      </w:r>
      <w:r w:rsidRPr="001F3820">
        <w:rPr>
          <w:rFonts w:ascii="Arial" w:hAnsi="Arial" w:cs="OpenSans"/>
          <w:sz w:val="24"/>
          <w:szCs w:val="24"/>
          <w:u w:color="77160E"/>
        </w:rPr>
        <w:t xml:space="preserve"> in</w:t>
      </w:r>
      <w:r w:rsidR="005F230F" w:rsidRPr="001F3820">
        <w:rPr>
          <w:rFonts w:ascii="Arial" w:hAnsi="Arial" w:cs="OpenSans"/>
          <w:sz w:val="24"/>
          <w:szCs w:val="24"/>
          <w:u w:color="77160E"/>
        </w:rPr>
        <w:t xml:space="preserve"> dose</w:t>
      </w:r>
      <w:r w:rsidRPr="001F3820">
        <w:rPr>
          <w:rFonts w:ascii="Arial" w:hAnsi="Arial" w:cs="OpenSans"/>
          <w:sz w:val="24"/>
          <w:szCs w:val="24"/>
          <w:u w:color="77160E"/>
        </w:rPr>
        <w:t>.</w:t>
      </w:r>
    </w:p>
    <w:p w14:paraId="26466992" w14:textId="77777777" w:rsidR="009A3698" w:rsidRPr="001F3820" w:rsidRDefault="009A3698" w:rsidP="00D01AE3">
      <w:pPr>
        <w:rPr>
          <w:rFonts w:ascii="Arial" w:hAnsi="Arial" w:cs="OpenSans"/>
          <w:u w:color="77160E"/>
        </w:rPr>
      </w:pPr>
    </w:p>
    <w:p w14:paraId="498D02ED" w14:textId="0438063C" w:rsidR="005F230F" w:rsidRPr="001F3820" w:rsidRDefault="00FA032E" w:rsidP="00D01AE3">
      <w:pPr>
        <w:rPr>
          <w:rFonts w:ascii="Arial" w:hAnsi="Arial" w:cs="OpenSans"/>
          <w:lang w:val="en-GB"/>
        </w:rPr>
      </w:pPr>
      <w:r w:rsidRPr="001F3820">
        <w:rPr>
          <w:rFonts w:ascii="Arial" w:hAnsi="Arial" w:cs="OpenSans"/>
        </w:rPr>
        <w:t xml:space="preserve">Drugs are </w:t>
      </w:r>
      <w:r w:rsidR="00CC3358" w:rsidRPr="001F3820">
        <w:rPr>
          <w:rFonts w:ascii="Arial" w:hAnsi="Arial" w:cs="OpenSans"/>
        </w:rPr>
        <w:t xml:space="preserve">also </w:t>
      </w:r>
      <w:r w:rsidRPr="001F3820">
        <w:rPr>
          <w:rFonts w:ascii="Arial" w:hAnsi="Arial" w:cs="OpenSans"/>
        </w:rPr>
        <w:t xml:space="preserve">considered to </w:t>
      </w:r>
      <w:r w:rsidR="00225F98" w:rsidRPr="001F3820">
        <w:rPr>
          <w:rFonts w:ascii="Arial" w:hAnsi="Arial" w:cs="OpenSans"/>
        </w:rPr>
        <w:t xml:space="preserve">have </w:t>
      </w:r>
      <w:r w:rsidR="00CC3358" w:rsidRPr="001F3820">
        <w:rPr>
          <w:rFonts w:ascii="Arial" w:hAnsi="Arial" w:cs="OpenSans"/>
        </w:rPr>
        <w:t xml:space="preserve">linear kinetics if </w:t>
      </w:r>
      <w:r w:rsidR="009F4E45" w:rsidRPr="001F3820">
        <w:rPr>
          <w:rFonts w:ascii="Arial" w:hAnsi="Arial" w:cs="OpenSans"/>
        </w:rPr>
        <w:t>steady state</w:t>
      </w:r>
      <w:r w:rsidR="00225F98" w:rsidRPr="001F3820">
        <w:rPr>
          <w:rFonts w:ascii="Arial" w:hAnsi="Arial" w:cs="OpenSans"/>
        </w:rPr>
        <w:t xml:space="preserve"> concentrations remain constant when </w:t>
      </w:r>
      <w:r w:rsidR="00CC3358" w:rsidRPr="001F3820">
        <w:rPr>
          <w:rFonts w:ascii="Arial" w:hAnsi="Arial" w:cs="OpenSans"/>
        </w:rPr>
        <w:t xml:space="preserve">the </w:t>
      </w:r>
      <w:r w:rsidR="00632967">
        <w:rPr>
          <w:rFonts w:ascii="Arial" w:hAnsi="Arial" w:cs="OpenSans"/>
        </w:rPr>
        <w:t xml:space="preserve">same dose of a </w:t>
      </w:r>
      <w:r w:rsidR="00CC3358" w:rsidRPr="001F3820">
        <w:rPr>
          <w:rFonts w:ascii="Arial" w:hAnsi="Arial" w:cs="OpenSans"/>
        </w:rPr>
        <w:t xml:space="preserve">drug is </w:t>
      </w:r>
      <w:r w:rsidR="00632967">
        <w:rPr>
          <w:rFonts w:ascii="Arial" w:hAnsi="Arial" w:cs="OpenSans"/>
        </w:rPr>
        <w:t>given</w:t>
      </w:r>
      <w:r w:rsidR="00225F98" w:rsidRPr="001F3820">
        <w:rPr>
          <w:rFonts w:ascii="Arial" w:hAnsi="Arial" w:cs="OpenSans"/>
        </w:rPr>
        <w:t xml:space="preserve"> over a long period of time. </w:t>
      </w:r>
      <w:r w:rsidR="00225F98" w:rsidRPr="001F3820">
        <w:rPr>
          <w:rFonts w:ascii="Arial" w:hAnsi="Arial" w:cs="OpenSans"/>
          <w:u w:color="77160E"/>
        </w:rPr>
        <w:t>This is particularly important for late stage clinical trials.</w:t>
      </w:r>
    </w:p>
    <w:p w14:paraId="4F2D30CF" w14:textId="77777777" w:rsidR="005F230F" w:rsidRPr="001F3820" w:rsidRDefault="005F230F" w:rsidP="005F230F">
      <w:pPr>
        <w:rPr>
          <w:rFonts w:ascii="Arial" w:hAnsi="Arial" w:cs="OpenSans"/>
          <w:b/>
          <w:u w:color="77160E"/>
        </w:rPr>
      </w:pPr>
    </w:p>
    <w:p w14:paraId="7033D64D" w14:textId="16920E01" w:rsidR="0090662C" w:rsidRPr="001F3820" w:rsidRDefault="00934FDD" w:rsidP="00660313">
      <w:pPr>
        <w:rPr>
          <w:rFonts w:ascii="Arial" w:hAnsi="Arial" w:cs="OpenSans"/>
          <w:b/>
          <w:u w:color="77160E"/>
        </w:rPr>
      </w:pPr>
      <w:r w:rsidRPr="001F3820">
        <w:rPr>
          <w:rFonts w:ascii="Arial" w:hAnsi="Arial" w:cs="OpenSans"/>
          <w:b/>
          <w:u w:color="77160E"/>
        </w:rPr>
        <w:t>METABOLIC SATUR</w:t>
      </w:r>
      <w:r w:rsidR="009A3698" w:rsidRPr="001F3820">
        <w:rPr>
          <w:rFonts w:ascii="Arial" w:hAnsi="Arial" w:cs="OpenSans"/>
          <w:b/>
          <w:u w:color="77160E"/>
        </w:rPr>
        <w:t>ATION</w:t>
      </w:r>
    </w:p>
    <w:p w14:paraId="0FB14029" w14:textId="77777777" w:rsidR="0090662C" w:rsidRPr="001F3820" w:rsidRDefault="0090662C" w:rsidP="00660313">
      <w:pPr>
        <w:rPr>
          <w:rFonts w:ascii="Arial" w:hAnsi="Arial" w:cs="OpenSans"/>
          <w:u w:color="77160E"/>
        </w:rPr>
      </w:pPr>
    </w:p>
    <w:p w14:paraId="76151C3D" w14:textId="554B94BF" w:rsidR="00DA0857" w:rsidRPr="001F3820" w:rsidRDefault="00613622" w:rsidP="00C87957">
      <w:pPr>
        <w:rPr>
          <w:rFonts w:ascii="Arial" w:hAnsi="Arial" w:cs="OpenSans"/>
          <w:u w:color="77160E"/>
        </w:rPr>
      </w:pPr>
      <w:r w:rsidRPr="001F3820">
        <w:rPr>
          <w:rFonts w:ascii="Arial" w:hAnsi="Arial" w:cs="OpenSans"/>
          <w:u w:color="77160E"/>
        </w:rPr>
        <w:t>T</w:t>
      </w:r>
      <w:r w:rsidR="008F4151" w:rsidRPr="001F3820">
        <w:rPr>
          <w:rFonts w:ascii="Arial" w:hAnsi="Arial" w:cs="OpenSans"/>
          <w:u w:color="77160E"/>
        </w:rPr>
        <w:t>he</w:t>
      </w:r>
      <w:r w:rsidR="00660313" w:rsidRPr="001F3820">
        <w:rPr>
          <w:rFonts w:ascii="Arial" w:hAnsi="Arial" w:cs="OpenSans"/>
          <w:u w:color="77160E"/>
        </w:rPr>
        <w:t xml:space="preserve"> therapeutic dose</w:t>
      </w:r>
      <w:r w:rsidRPr="001F3820">
        <w:rPr>
          <w:rFonts w:ascii="Arial" w:hAnsi="Arial" w:cs="OpenSans"/>
          <w:u w:color="77160E"/>
        </w:rPr>
        <w:t>s</w:t>
      </w:r>
      <w:r w:rsidR="008F4151" w:rsidRPr="001F3820">
        <w:rPr>
          <w:rFonts w:ascii="Arial" w:hAnsi="Arial" w:cs="OpenSans"/>
          <w:u w:color="77160E"/>
        </w:rPr>
        <w:t xml:space="preserve"> of</w:t>
      </w:r>
      <w:r w:rsidR="008D7CD8" w:rsidRPr="001F3820">
        <w:rPr>
          <w:rFonts w:ascii="Arial" w:hAnsi="Arial" w:cs="OpenSans"/>
          <w:u w:color="77160E"/>
        </w:rPr>
        <w:t xml:space="preserve"> </w:t>
      </w:r>
      <w:r w:rsidR="00660313" w:rsidRPr="001F3820">
        <w:rPr>
          <w:rFonts w:ascii="Arial" w:hAnsi="Arial" w:cs="OpenSans"/>
          <w:u w:color="77160E"/>
        </w:rPr>
        <w:t xml:space="preserve">some drugs </w:t>
      </w:r>
      <w:r w:rsidR="00225F98" w:rsidRPr="001F3820">
        <w:rPr>
          <w:rFonts w:ascii="Arial" w:hAnsi="Arial" w:cs="OpenSans"/>
          <w:u w:color="77160E"/>
        </w:rPr>
        <w:t>(e.g. phenytoin) can l</w:t>
      </w:r>
      <w:r w:rsidR="0037157D" w:rsidRPr="001F3820">
        <w:rPr>
          <w:rFonts w:ascii="Arial" w:hAnsi="Arial" w:cs="OpenSans"/>
          <w:u w:color="77160E"/>
        </w:rPr>
        <w:t xml:space="preserve">ead to saturation of </w:t>
      </w:r>
      <w:r w:rsidR="00660313" w:rsidRPr="001F3820">
        <w:rPr>
          <w:rFonts w:ascii="Arial" w:hAnsi="Arial" w:cs="OpenSans"/>
          <w:u w:color="77160E"/>
        </w:rPr>
        <w:t>the metabolic</w:t>
      </w:r>
      <w:r w:rsidR="008D7CD8" w:rsidRPr="001F3820">
        <w:rPr>
          <w:rFonts w:ascii="Arial" w:hAnsi="Arial" w:cs="OpenSans"/>
          <w:u w:color="77160E"/>
        </w:rPr>
        <w:t xml:space="preserve"> enzymes</w:t>
      </w:r>
      <w:r w:rsidR="00EC5AEF" w:rsidRPr="001F3820">
        <w:rPr>
          <w:rFonts w:ascii="Arial" w:hAnsi="Arial" w:cs="OpenSans"/>
          <w:u w:color="77160E"/>
        </w:rPr>
        <w:t xml:space="preserve"> </w:t>
      </w:r>
      <w:r w:rsidR="00632967">
        <w:rPr>
          <w:rFonts w:ascii="Arial" w:hAnsi="Arial" w:cs="OpenSans"/>
          <w:u w:color="77160E"/>
        </w:rPr>
        <w:t>in the liver and hence non-linear kinetics.</w:t>
      </w:r>
    </w:p>
    <w:p w14:paraId="2EA93D26" w14:textId="7DA4E78E" w:rsidR="005A21D1" w:rsidRPr="001F3820" w:rsidRDefault="005A21D1" w:rsidP="005A21D1">
      <w:pPr>
        <w:rPr>
          <w:rFonts w:ascii="Arial" w:hAnsi="Arial" w:cs="OpenSans"/>
          <w:lang w:val="en-GB"/>
        </w:rPr>
      </w:pPr>
    </w:p>
    <w:p w14:paraId="5BDC36AF" w14:textId="77777777" w:rsidR="00B55A19" w:rsidRDefault="00B55A19" w:rsidP="005A21D1">
      <w:pPr>
        <w:rPr>
          <w:rFonts w:ascii="Arial" w:hAnsi="Arial" w:cs="OpenSans"/>
          <w:lang w:val="en-GB"/>
        </w:rPr>
      </w:pPr>
      <w:r w:rsidRPr="00B15E31">
        <w:rPr>
          <w:noProof/>
        </w:rPr>
        <w:drawing>
          <wp:inline distT="0" distB="0" distL="0" distR="0" wp14:anchorId="77B59C3F" wp14:editId="43CC3742">
            <wp:extent cx="3201035" cy="2400776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24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69749" w14:textId="4EA5DE55" w:rsidR="005A21D1" w:rsidRDefault="00CC3358" w:rsidP="005A21D1">
      <w:pPr>
        <w:rPr>
          <w:rFonts w:ascii="Arial" w:hAnsi="Arial" w:cs="OpenSans"/>
          <w:b/>
          <w:lang w:val="en-GB"/>
        </w:rPr>
      </w:pPr>
      <w:r w:rsidRPr="001F3820">
        <w:rPr>
          <w:rFonts w:ascii="Arial" w:hAnsi="Arial" w:cs="OpenSans"/>
          <w:lang w:val="en-GB"/>
        </w:rPr>
        <w:t xml:space="preserve">As </w:t>
      </w:r>
      <w:r w:rsidR="005A21D1" w:rsidRPr="001F3820">
        <w:rPr>
          <w:rFonts w:ascii="Arial" w:hAnsi="Arial" w:cs="OpenSans"/>
          <w:lang w:val="en-GB"/>
        </w:rPr>
        <w:t xml:space="preserve">drug enters the plasma, liver enzymes </w:t>
      </w:r>
      <w:r w:rsidR="00225F98" w:rsidRPr="001F3820">
        <w:rPr>
          <w:rFonts w:ascii="Arial" w:hAnsi="Arial" w:cs="OpenSans"/>
          <w:lang w:val="en-GB"/>
        </w:rPr>
        <w:t>are activated</w:t>
      </w:r>
      <w:r w:rsidR="005A21D1" w:rsidRPr="001F3820">
        <w:rPr>
          <w:rFonts w:ascii="Arial" w:hAnsi="Arial" w:cs="OpenSans"/>
          <w:lang w:val="en-GB"/>
        </w:rPr>
        <w:t xml:space="preserve"> and t</w:t>
      </w:r>
      <w:r w:rsidR="005A21D1" w:rsidRPr="001F3820">
        <w:rPr>
          <w:rFonts w:ascii="Arial" w:hAnsi="Arial" w:cs="OpenSans"/>
        </w:rPr>
        <w:t xml:space="preserve">he rate of drug elimination increases in direct proportion to its plasma drug concentration. This is known as </w:t>
      </w:r>
      <w:r w:rsidR="00B55A19">
        <w:rPr>
          <w:rFonts w:ascii="Arial" w:hAnsi="Arial" w:cs="OpenSans"/>
          <w:b/>
        </w:rPr>
        <w:t>linear</w:t>
      </w:r>
      <w:r w:rsidR="00E2632C">
        <w:rPr>
          <w:rFonts w:ascii="Arial" w:hAnsi="Arial" w:cs="OpenSans"/>
          <w:b/>
        </w:rPr>
        <w:t xml:space="preserve"> kinetics</w:t>
      </w:r>
      <w:r w:rsidR="005A21D1" w:rsidRPr="001F3820">
        <w:rPr>
          <w:rFonts w:ascii="Arial" w:hAnsi="Arial" w:cs="OpenSans"/>
        </w:rPr>
        <w:t xml:space="preserve"> and applies to the majority of drugs. </w:t>
      </w:r>
      <w:r w:rsidR="00E737AE" w:rsidRPr="001F3820">
        <w:rPr>
          <w:rFonts w:ascii="Arial" w:hAnsi="Arial" w:cs="OpenSans"/>
          <w:lang w:val="en-GB"/>
        </w:rPr>
        <w:t xml:space="preserve">As </w:t>
      </w:r>
      <w:r w:rsidR="00FF7237" w:rsidRPr="001F3820">
        <w:rPr>
          <w:rFonts w:ascii="Arial" w:hAnsi="Arial" w:cs="OpenSans"/>
          <w:lang w:val="en-GB"/>
        </w:rPr>
        <w:t>the dose is</w:t>
      </w:r>
      <w:r w:rsidR="00E737AE" w:rsidRPr="001F3820">
        <w:rPr>
          <w:rFonts w:ascii="Arial" w:hAnsi="Arial" w:cs="OpenSans"/>
          <w:lang w:val="en-GB"/>
        </w:rPr>
        <w:t xml:space="preserve"> increase</w:t>
      </w:r>
      <w:r w:rsidR="00FF7237" w:rsidRPr="001F3820">
        <w:rPr>
          <w:rFonts w:ascii="Arial" w:hAnsi="Arial" w:cs="OpenSans"/>
          <w:lang w:val="en-GB"/>
        </w:rPr>
        <w:t>d</w:t>
      </w:r>
      <w:r w:rsidR="005A21D1" w:rsidRPr="001F3820">
        <w:rPr>
          <w:rFonts w:ascii="Arial" w:hAnsi="Arial" w:cs="OpenSans"/>
          <w:lang w:val="en-GB"/>
        </w:rPr>
        <w:t xml:space="preserve">, plasma </w:t>
      </w:r>
      <w:r w:rsidR="00E737AE" w:rsidRPr="001F3820">
        <w:rPr>
          <w:rFonts w:ascii="Arial" w:hAnsi="Arial" w:cs="OpenSans"/>
          <w:lang w:val="en-GB"/>
        </w:rPr>
        <w:t xml:space="preserve">drug </w:t>
      </w:r>
      <w:r w:rsidR="005A21D1" w:rsidRPr="001F3820">
        <w:rPr>
          <w:rFonts w:ascii="Arial" w:hAnsi="Arial" w:cs="OpenSans"/>
          <w:lang w:val="en-GB"/>
        </w:rPr>
        <w:t xml:space="preserve">concentrations </w:t>
      </w:r>
      <w:r w:rsidR="00FF7237" w:rsidRPr="001F3820">
        <w:rPr>
          <w:rFonts w:ascii="Arial" w:hAnsi="Arial" w:cs="OpenSans"/>
          <w:lang w:val="en-GB"/>
        </w:rPr>
        <w:t>also</w:t>
      </w:r>
      <w:r w:rsidR="005A21D1" w:rsidRPr="001F3820">
        <w:rPr>
          <w:rFonts w:ascii="Arial" w:hAnsi="Arial" w:cs="OpenSans"/>
          <w:lang w:val="en-GB"/>
        </w:rPr>
        <w:t xml:space="preserve"> </w:t>
      </w:r>
      <w:r w:rsidR="00514430" w:rsidRPr="001F3820">
        <w:rPr>
          <w:rFonts w:ascii="Arial" w:hAnsi="Arial" w:cs="OpenSans"/>
          <w:lang w:val="en-GB"/>
        </w:rPr>
        <w:t>increase</w:t>
      </w:r>
      <w:r w:rsidR="005A21D1" w:rsidRPr="001F3820">
        <w:rPr>
          <w:rFonts w:ascii="Arial" w:hAnsi="Arial" w:cs="OpenSans"/>
          <w:lang w:val="en-GB"/>
        </w:rPr>
        <w:t xml:space="preserve"> until a ‘</w:t>
      </w:r>
      <w:r w:rsidR="005A21D1" w:rsidRPr="001F3820">
        <w:rPr>
          <w:rFonts w:ascii="Arial" w:hAnsi="Arial" w:cs="OpenSans"/>
          <w:b/>
          <w:lang w:val="en-GB"/>
        </w:rPr>
        <w:t>saturation point</w:t>
      </w:r>
      <w:r w:rsidR="005A21D1" w:rsidRPr="001F3820">
        <w:rPr>
          <w:rFonts w:ascii="Arial" w:hAnsi="Arial" w:cs="OpenSans"/>
          <w:lang w:val="en-GB"/>
        </w:rPr>
        <w:t xml:space="preserve">’ is reached where the liver enzymes are working at maximum capacity. </w:t>
      </w:r>
      <w:r w:rsidR="00FF7237" w:rsidRPr="001F3820">
        <w:rPr>
          <w:rFonts w:ascii="Arial" w:hAnsi="Arial" w:cs="OpenSans"/>
          <w:lang w:val="en-GB"/>
        </w:rPr>
        <w:t>Beyond</w:t>
      </w:r>
      <w:r w:rsidR="005A21D1" w:rsidRPr="001F3820">
        <w:rPr>
          <w:rFonts w:ascii="Arial" w:hAnsi="Arial" w:cs="OpenSans"/>
          <w:lang w:val="en-GB"/>
        </w:rPr>
        <w:t xml:space="preserve"> this point, </w:t>
      </w:r>
      <w:r w:rsidR="002A095F" w:rsidRPr="001F3820">
        <w:rPr>
          <w:rFonts w:ascii="Arial" w:hAnsi="Arial" w:cs="OpenSans"/>
          <w:lang w:val="en-GB"/>
        </w:rPr>
        <w:t xml:space="preserve">any </w:t>
      </w:r>
      <w:r w:rsidR="005A21D1" w:rsidRPr="001F3820">
        <w:rPr>
          <w:rFonts w:ascii="Arial" w:hAnsi="Arial" w:cs="OpenSans"/>
          <w:lang w:val="en-GB"/>
        </w:rPr>
        <w:t xml:space="preserve">further increases in </w:t>
      </w:r>
      <w:r w:rsidR="00150AB9" w:rsidRPr="001F3820">
        <w:rPr>
          <w:rFonts w:ascii="Arial" w:hAnsi="Arial" w:cs="OpenSans"/>
          <w:lang w:val="en-GB"/>
        </w:rPr>
        <w:t xml:space="preserve">dose (and hence </w:t>
      </w:r>
      <w:r w:rsidR="005A21D1" w:rsidRPr="001F3820">
        <w:rPr>
          <w:rFonts w:ascii="Arial" w:hAnsi="Arial" w:cs="OpenSans"/>
          <w:lang w:val="en-GB"/>
        </w:rPr>
        <w:t>plasma drug concentration</w:t>
      </w:r>
      <w:r w:rsidR="00E2632C">
        <w:rPr>
          <w:rFonts w:ascii="Arial" w:hAnsi="Arial" w:cs="OpenSans"/>
          <w:lang w:val="en-GB"/>
        </w:rPr>
        <w:t>s</w:t>
      </w:r>
      <w:r w:rsidR="00150AB9" w:rsidRPr="001F3820">
        <w:rPr>
          <w:rFonts w:ascii="Arial" w:hAnsi="Arial" w:cs="OpenSans"/>
          <w:lang w:val="en-GB"/>
        </w:rPr>
        <w:t>)</w:t>
      </w:r>
      <w:r w:rsidR="005A21D1" w:rsidRPr="001F3820">
        <w:rPr>
          <w:rFonts w:ascii="Arial" w:hAnsi="Arial" w:cs="OpenSans"/>
          <w:lang w:val="en-GB"/>
        </w:rPr>
        <w:t xml:space="preserve"> will </w:t>
      </w:r>
      <w:r w:rsidR="002A095F" w:rsidRPr="001F3820">
        <w:rPr>
          <w:rFonts w:ascii="Arial" w:hAnsi="Arial" w:cs="OpenSans"/>
          <w:lang w:val="en-GB"/>
        </w:rPr>
        <w:t>not</w:t>
      </w:r>
      <w:r w:rsidR="005A21D1" w:rsidRPr="001F3820">
        <w:rPr>
          <w:rFonts w:ascii="Arial" w:hAnsi="Arial" w:cs="OpenSans"/>
          <w:lang w:val="en-GB"/>
        </w:rPr>
        <w:t xml:space="preserve"> be matched</w:t>
      </w:r>
      <w:r w:rsidR="00942151" w:rsidRPr="001F3820">
        <w:rPr>
          <w:rFonts w:ascii="Arial" w:hAnsi="Arial" w:cs="OpenSans"/>
          <w:lang w:val="en-GB"/>
        </w:rPr>
        <w:t xml:space="preserve"> by</w:t>
      </w:r>
      <w:r w:rsidR="005A21D1" w:rsidRPr="001F3820">
        <w:rPr>
          <w:rFonts w:ascii="Arial" w:hAnsi="Arial" w:cs="OpenSans"/>
          <w:lang w:val="en-GB"/>
        </w:rPr>
        <w:t xml:space="preserve"> increase</w:t>
      </w:r>
      <w:r w:rsidR="002A095F" w:rsidRPr="001F3820">
        <w:rPr>
          <w:rFonts w:ascii="Arial" w:hAnsi="Arial" w:cs="OpenSans"/>
          <w:lang w:val="en-GB"/>
        </w:rPr>
        <w:t>s</w:t>
      </w:r>
      <w:r w:rsidR="005A21D1" w:rsidRPr="001F3820">
        <w:rPr>
          <w:rFonts w:ascii="Arial" w:hAnsi="Arial" w:cs="OpenSans"/>
          <w:lang w:val="en-GB"/>
        </w:rPr>
        <w:t xml:space="preserve"> in the rate of </w:t>
      </w:r>
      <w:r w:rsidR="00B84794" w:rsidRPr="001F3820">
        <w:rPr>
          <w:rFonts w:ascii="Arial" w:hAnsi="Arial" w:cs="OpenSans"/>
          <w:lang w:val="en-GB"/>
        </w:rPr>
        <w:t xml:space="preserve">drug </w:t>
      </w:r>
      <w:r w:rsidR="005A21D1" w:rsidRPr="001F3820">
        <w:rPr>
          <w:rFonts w:ascii="Arial" w:hAnsi="Arial" w:cs="OpenSans"/>
          <w:lang w:val="en-GB"/>
        </w:rPr>
        <w:t xml:space="preserve">elimination. This will </w:t>
      </w:r>
      <w:r w:rsidR="002A095F" w:rsidRPr="001F3820">
        <w:rPr>
          <w:rFonts w:ascii="Arial" w:hAnsi="Arial" w:cs="OpenSans"/>
          <w:lang w:val="en-GB"/>
        </w:rPr>
        <w:t>result in a</w:t>
      </w:r>
      <w:r w:rsidR="007E017F" w:rsidRPr="001F3820">
        <w:rPr>
          <w:rFonts w:ascii="Arial" w:hAnsi="Arial" w:cs="OpenSans"/>
          <w:lang w:val="en-GB"/>
        </w:rPr>
        <w:t xml:space="preserve"> build-</w:t>
      </w:r>
      <w:r w:rsidR="005A21D1" w:rsidRPr="001F3820">
        <w:rPr>
          <w:rFonts w:ascii="Arial" w:hAnsi="Arial" w:cs="OpenSans"/>
          <w:lang w:val="en-GB"/>
        </w:rPr>
        <w:t xml:space="preserve">up of </w:t>
      </w:r>
      <w:r w:rsidR="00942151" w:rsidRPr="001F3820">
        <w:rPr>
          <w:rFonts w:ascii="Arial" w:hAnsi="Arial" w:cs="OpenSans"/>
          <w:lang w:val="en-GB"/>
        </w:rPr>
        <w:t xml:space="preserve">parent </w:t>
      </w:r>
      <w:r w:rsidR="005A21D1" w:rsidRPr="001F3820">
        <w:rPr>
          <w:rFonts w:ascii="Arial" w:hAnsi="Arial" w:cs="OpenSans"/>
          <w:lang w:val="en-GB"/>
        </w:rPr>
        <w:t xml:space="preserve">drug in the body and </w:t>
      </w:r>
      <w:r w:rsidR="00E2632C">
        <w:rPr>
          <w:rFonts w:ascii="Arial" w:hAnsi="Arial" w:cs="OpenSans"/>
          <w:lang w:val="en-GB"/>
        </w:rPr>
        <w:t xml:space="preserve">cause </w:t>
      </w:r>
      <w:r w:rsidR="005A21D1" w:rsidRPr="001F3820">
        <w:rPr>
          <w:rFonts w:ascii="Arial" w:hAnsi="Arial" w:cs="OpenSans"/>
          <w:lang w:val="en-GB"/>
        </w:rPr>
        <w:t>potential toxicity. This</w:t>
      </w:r>
      <w:r w:rsidR="002A095F" w:rsidRPr="001F3820">
        <w:rPr>
          <w:rFonts w:ascii="Arial" w:hAnsi="Arial" w:cs="OpenSans"/>
          <w:lang w:val="en-GB"/>
        </w:rPr>
        <w:t xml:space="preserve"> </w:t>
      </w:r>
      <w:r w:rsidR="00E2632C">
        <w:rPr>
          <w:rFonts w:ascii="Arial" w:hAnsi="Arial" w:cs="OpenSans"/>
          <w:lang w:val="en-GB"/>
        </w:rPr>
        <w:t>outcome</w:t>
      </w:r>
      <w:r w:rsidR="005A21D1" w:rsidRPr="001F3820">
        <w:rPr>
          <w:rFonts w:ascii="Arial" w:hAnsi="Arial" w:cs="OpenSans"/>
          <w:lang w:val="en-GB"/>
        </w:rPr>
        <w:t xml:space="preserve"> </w:t>
      </w:r>
      <w:r w:rsidR="002A095F" w:rsidRPr="001F3820">
        <w:rPr>
          <w:rFonts w:ascii="Arial" w:hAnsi="Arial" w:cs="OpenSans"/>
          <w:lang w:val="en-GB"/>
        </w:rPr>
        <w:t xml:space="preserve">is </w:t>
      </w:r>
      <w:r w:rsidR="005A21D1" w:rsidRPr="001F3820">
        <w:rPr>
          <w:rFonts w:ascii="Arial" w:hAnsi="Arial" w:cs="OpenSans"/>
          <w:lang w:val="en-GB"/>
        </w:rPr>
        <w:t xml:space="preserve">known as </w:t>
      </w:r>
      <w:r w:rsidR="00B55A19">
        <w:rPr>
          <w:rFonts w:ascii="Arial" w:hAnsi="Arial" w:cs="OpenSans"/>
          <w:b/>
          <w:lang w:val="en-GB"/>
        </w:rPr>
        <w:t>non-linear kinetics.</w:t>
      </w:r>
    </w:p>
    <w:p w14:paraId="45E9362F" w14:textId="77777777" w:rsidR="00B55A19" w:rsidRPr="00B55A19" w:rsidRDefault="00B55A19" w:rsidP="005A21D1">
      <w:pPr>
        <w:rPr>
          <w:rFonts w:ascii="Arial" w:hAnsi="Arial" w:cs="OpenSans"/>
          <w:lang w:val="en-GB"/>
        </w:rPr>
      </w:pPr>
    </w:p>
    <w:p w14:paraId="7258B998" w14:textId="77777777" w:rsidR="005A21D1" w:rsidRPr="001F3820" w:rsidRDefault="005A21D1" w:rsidP="005A21D1">
      <w:pPr>
        <w:rPr>
          <w:rFonts w:ascii="Arial" w:hAnsi="Arial" w:cs="OpenSans"/>
          <w:lang w:val="en-GB"/>
        </w:rPr>
      </w:pPr>
    </w:p>
    <w:p w14:paraId="3C4614E0" w14:textId="77777777" w:rsidR="00A8511E" w:rsidRDefault="00A8511E" w:rsidP="007E5423">
      <w:pPr>
        <w:rPr>
          <w:rFonts w:ascii="Arial" w:hAnsi="Arial" w:cs="OpenSans"/>
          <w:b/>
          <w:u w:color="77160E"/>
        </w:rPr>
      </w:pPr>
    </w:p>
    <w:p w14:paraId="679B9CEE" w14:textId="77777777" w:rsidR="00A8511E" w:rsidRDefault="00A8511E" w:rsidP="007E5423">
      <w:pPr>
        <w:rPr>
          <w:rFonts w:ascii="Arial" w:hAnsi="Arial" w:cs="OpenSans"/>
          <w:b/>
          <w:u w:color="77160E"/>
        </w:rPr>
      </w:pPr>
    </w:p>
    <w:p w14:paraId="02B3CB73" w14:textId="652809A1" w:rsidR="00BB6D86" w:rsidRPr="001F3820" w:rsidRDefault="006F149F" w:rsidP="007E5423">
      <w:pPr>
        <w:rPr>
          <w:rFonts w:ascii="Arial" w:hAnsi="Arial" w:cs="OpenSans"/>
          <w:b/>
          <w:u w:color="77160E"/>
        </w:rPr>
      </w:pPr>
      <w:r w:rsidRPr="001F3820">
        <w:rPr>
          <w:rFonts w:ascii="Arial" w:hAnsi="Arial" w:cs="OpenSans"/>
          <w:b/>
          <w:u w:color="77160E"/>
        </w:rPr>
        <w:t>ENZYME</w:t>
      </w:r>
      <w:r w:rsidR="000E4879" w:rsidRPr="001F3820">
        <w:rPr>
          <w:rFonts w:ascii="Arial" w:hAnsi="Arial" w:cs="OpenSans"/>
          <w:b/>
          <w:u w:color="77160E"/>
        </w:rPr>
        <w:t xml:space="preserve"> </w:t>
      </w:r>
      <w:r w:rsidR="00BB6D86" w:rsidRPr="001F3820">
        <w:rPr>
          <w:rFonts w:ascii="Arial" w:hAnsi="Arial" w:cs="OpenSans"/>
          <w:b/>
          <w:u w:color="77160E"/>
        </w:rPr>
        <w:t>INDUCTION AND INHIBITION</w:t>
      </w:r>
      <w:r w:rsidR="00704720" w:rsidRPr="001F3820">
        <w:rPr>
          <w:rFonts w:ascii="Arial" w:hAnsi="Arial" w:cs="OpenSans"/>
          <w:b/>
          <w:u w:color="77160E"/>
        </w:rPr>
        <w:t xml:space="preserve"> </w:t>
      </w:r>
    </w:p>
    <w:p w14:paraId="36B64E15" w14:textId="77777777" w:rsidR="00BB6D86" w:rsidRPr="001F3820" w:rsidRDefault="00BB6D86" w:rsidP="007E5423">
      <w:pPr>
        <w:rPr>
          <w:rFonts w:ascii="Arial" w:hAnsi="Arial" w:cs="OpenSans"/>
          <w:u w:color="77160E"/>
        </w:rPr>
      </w:pPr>
    </w:p>
    <w:p w14:paraId="2046A206" w14:textId="56197C63" w:rsidR="007E5423" w:rsidRPr="001F3820" w:rsidRDefault="006F149F" w:rsidP="007E5423">
      <w:pPr>
        <w:rPr>
          <w:rFonts w:ascii="Arial" w:hAnsi="Arial" w:cs="OpenSans"/>
          <w:u w:color="77160E"/>
        </w:rPr>
      </w:pPr>
      <w:r w:rsidRPr="001F3820">
        <w:rPr>
          <w:rFonts w:ascii="Arial" w:hAnsi="Arial" w:cs="OpenSans"/>
          <w:b/>
          <w:u w:color="77160E"/>
        </w:rPr>
        <w:t>E</w:t>
      </w:r>
      <w:r w:rsidR="000F4D97" w:rsidRPr="001F3820">
        <w:rPr>
          <w:rFonts w:ascii="Arial" w:hAnsi="Arial" w:cs="OpenSans"/>
          <w:b/>
          <w:u w:color="77160E"/>
        </w:rPr>
        <w:t>nzyme Induction</w:t>
      </w:r>
      <w:r w:rsidR="000F4D97" w:rsidRPr="001F3820">
        <w:rPr>
          <w:rFonts w:ascii="Arial" w:hAnsi="Arial" w:cs="OpenSans"/>
          <w:u w:color="77160E"/>
        </w:rPr>
        <w:t xml:space="preserve"> </w:t>
      </w:r>
      <w:r w:rsidR="00BB4532" w:rsidRPr="001F3820">
        <w:rPr>
          <w:rFonts w:ascii="Arial" w:hAnsi="Arial" w:cs="OpenSans"/>
          <w:u w:color="77160E"/>
        </w:rPr>
        <w:t xml:space="preserve">of one drug can result </w:t>
      </w:r>
      <w:r w:rsidR="00BA30E2" w:rsidRPr="001F3820">
        <w:rPr>
          <w:rFonts w:ascii="Arial" w:hAnsi="Arial" w:cs="OpenSans"/>
          <w:u w:color="77160E"/>
        </w:rPr>
        <w:t>from its</w:t>
      </w:r>
      <w:r w:rsidRPr="001F3820">
        <w:rPr>
          <w:rFonts w:ascii="Arial" w:hAnsi="Arial" w:cs="OpenSans"/>
          <w:u w:color="77160E"/>
        </w:rPr>
        <w:t xml:space="preserve"> co-administration </w:t>
      </w:r>
      <w:r w:rsidR="00BB4532" w:rsidRPr="001F3820">
        <w:rPr>
          <w:rFonts w:ascii="Arial" w:hAnsi="Arial" w:cs="OpenSans"/>
          <w:u w:color="77160E"/>
        </w:rPr>
        <w:t>with</w:t>
      </w:r>
      <w:r w:rsidRPr="001F3820">
        <w:rPr>
          <w:rFonts w:ascii="Arial" w:hAnsi="Arial" w:cs="OpenSans"/>
          <w:u w:color="77160E"/>
        </w:rPr>
        <w:t xml:space="preserve"> another drug </w:t>
      </w:r>
      <w:r w:rsidR="00BB4532" w:rsidRPr="001F3820">
        <w:rPr>
          <w:rFonts w:ascii="Arial" w:hAnsi="Arial" w:cs="OpenSans"/>
          <w:u w:color="77160E"/>
        </w:rPr>
        <w:t xml:space="preserve">- </w:t>
      </w:r>
      <w:r w:rsidRPr="001F3820">
        <w:rPr>
          <w:rFonts w:ascii="Arial" w:hAnsi="Arial" w:cs="OpenSans"/>
          <w:u w:color="77160E"/>
        </w:rPr>
        <w:t xml:space="preserve">causing an increase in liver enzyme activity over time. This </w:t>
      </w:r>
      <w:r w:rsidR="00113E4B" w:rsidRPr="001F3820">
        <w:rPr>
          <w:rFonts w:ascii="Arial" w:hAnsi="Arial" w:cs="OpenSans"/>
          <w:u w:color="77160E"/>
        </w:rPr>
        <w:t>can lead to</w:t>
      </w:r>
      <w:r w:rsidR="00BB4532" w:rsidRPr="001F3820">
        <w:rPr>
          <w:rFonts w:ascii="Arial" w:hAnsi="Arial" w:cs="OpenSans"/>
          <w:u w:color="77160E"/>
        </w:rPr>
        <w:t xml:space="preserve"> </w:t>
      </w:r>
      <w:r w:rsidRPr="001F3820">
        <w:rPr>
          <w:rFonts w:ascii="Arial" w:hAnsi="Arial" w:cs="OpenSans"/>
        </w:rPr>
        <w:t>unexpected</w:t>
      </w:r>
      <w:r w:rsidR="00BB4532" w:rsidRPr="001F3820">
        <w:rPr>
          <w:rFonts w:ascii="Arial" w:hAnsi="Arial" w:cs="OpenSans"/>
        </w:rPr>
        <w:t>ly</w:t>
      </w:r>
      <w:r w:rsidR="00113E4B" w:rsidRPr="001F3820">
        <w:rPr>
          <w:rFonts w:ascii="Arial" w:hAnsi="Arial" w:cs="OpenSans"/>
        </w:rPr>
        <w:t xml:space="preserve"> </w:t>
      </w:r>
      <w:r w:rsidR="00113E4B" w:rsidRPr="001F3820">
        <w:rPr>
          <w:rFonts w:ascii="Arial" w:hAnsi="Arial" w:cs="OpenSans"/>
          <w:u w:val="single"/>
        </w:rPr>
        <w:t xml:space="preserve">lower </w:t>
      </w:r>
      <w:r w:rsidR="00113E4B" w:rsidRPr="001F3820">
        <w:rPr>
          <w:rFonts w:ascii="Arial" w:hAnsi="Arial" w:cs="OpenSans"/>
          <w:u w:color="77160E"/>
        </w:rPr>
        <w:t xml:space="preserve">plasma </w:t>
      </w:r>
      <w:r w:rsidR="007F518B" w:rsidRPr="001F3820">
        <w:rPr>
          <w:rFonts w:ascii="Arial" w:hAnsi="Arial" w:cs="OpenSans"/>
          <w:u w:color="77160E"/>
        </w:rPr>
        <w:t xml:space="preserve">drug </w:t>
      </w:r>
      <w:r w:rsidR="00113E4B" w:rsidRPr="001F3820">
        <w:rPr>
          <w:rFonts w:ascii="Arial" w:hAnsi="Arial" w:cs="OpenSans"/>
          <w:u w:color="77160E"/>
        </w:rPr>
        <w:t>conce</w:t>
      </w:r>
      <w:r w:rsidR="007F518B" w:rsidRPr="001F3820">
        <w:rPr>
          <w:rFonts w:ascii="Arial" w:hAnsi="Arial" w:cs="OpenSans"/>
          <w:u w:color="77160E"/>
        </w:rPr>
        <w:t>ntrations of the affected drug</w:t>
      </w:r>
      <w:r w:rsidR="00113E4B" w:rsidRPr="001F3820">
        <w:rPr>
          <w:rFonts w:ascii="Arial" w:hAnsi="Arial" w:cs="OpenSans"/>
          <w:u w:color="77160E"/>
        </w:rPr>
        <w:t>.</w:t>
      </w:r>
      <w:r w:rsidR="007E5423" w:rsidRPr="001F3820">
        <w:rPr>
          <w:rFonts w:ascii="Arial" w:hAnsi="Arial" w:cs="OpenSans"/>
          <w:u w:color="77160E"/>
        </w:rPr>
        <w:t xml:space="preserve"> For example, </w:t>
      </w:r>
      <w:r w:rsidR="000E4879" w:rsidRPr="001F3820">
        <w:rPr>
          <w:rFonts w:ascii="Arial" w:hAnsi="Arial" w:cs="Verdana"/>
        </w:rPr>
        <w:t>p</w:t>
      </w:r>
      <w:r w:rsidR="007E5423" w:rsidRPr="001F3820">
        <w:rPr>
          <w:rFonts w:ascii="Arial" w:hAnsi="Arial" w:cs="Verdana"/>
        </w:rPr>
        <w:t>henobarbitone induces</w:t>
      </w:r>
      <w:r w:rsidR="00934FDD" w:rsidRPr="001F3820">
        <w:rPr>
          <w:rFonts w:ascii="Arial" w:hAnsi="Arial" w:cs="Verdana"/>
        </w:rPr>
        <w:t xml:space="preserve"> </w:t>
      </w:r>
      <w:r w:rsidR="00BB4532" w:rsidRPr="001F3820">
        <w:rPr>
          <w:rFonts w:ascii="Arial" w:hAnsi="Arial" w:cs="Verdana"/>
        </w:rPr>
        <w:t>its own metabolism as well as t</w:t>
      </w:r>
      <w:r w:rsidR="007E5423" w:rsidRPr="001F3820">
        <w:rPr>
          <w:rFonts w:ascii="Arial" w:hAnsi="Arial" w:cs="Verdana"/>
        </w:rPr>
        <w:t>he metabolism of both phenytoin and warfarin.</w:t>
      </w:r>
    </w:p>
    <w:p w14:paraId="4DC5A79B" w14:textId="77777777" w:rsidR="007E5423" w:rsidRPr="001F3820" w:rsidRDefault="007E5423" w:rsidP="00227058">
      <w:pPr>
        <w:rPr>
          <w:rFonts w:ascii="Arial" w:hAnsi="Arial" w:cs="OpenSans"/>
          <w:u w:color="77160E"/>
        </w:rPr>
      </w:pPr>
    </w:p>
    <w:p w14:paraId="7464755B" w14:textId="5DE17C12" w:rsidR="002E52AD" w:rsidRPr="001F3820" w:rsidRDefault="00BB4532" w:rsidP="004F5545">
      <w:pPr>
        <w:rPr>
          <w:rFonts w:ascii="Arial" w:hAnsi="Arial" w:cs="Verdana"/>
        </w:rPr>
      </w:pPr>
      <w:r w:rsidRPr="001F3820">
        <w:rPr>
          <w:rFonts w:ascii="Arial" w:hAnsi="Arial" w:cs="OpenSans"/>
          <w:b/>
          <w:u w:color="77160E"/>
        </w:rPr>
        <w:t>E</w:t>
      </w:r>
      <w:r w:rsidR="007F518B" w:rsidRPr="001F3820">
        <w:rPr>
          <w:rFonts w:ascii="Arial" w:hAnsi="Arial" w:cs="OpenSans"/>
          <w:b/>
          <w:u w:color="77160E"/>
        </w:rPr>
        <w:t>nzy</w:t>
      </w:r>
      <w:r w:rsidRPr="001F3820">
        <w:rPr>
          <w:rFonts w:ascii="Arial" w:hAnsi="Arial" w:cs="OpenSans"/>
          <w:b/>
          <w:u w:color="77160E"/>
        </w:rPr>
        <w:t>me</w:t>
      </w:r>
      <w:r w:rsidR="007F518B" w:rsidRPr="001F3820">
        <w:rPr>
          <w:rFonts w:ascii="Arial" w:hAnsi="Arial" w:cs="OpenSans"/>
          <w:b/>
          <w:u w:color="77160E"/>
        </w:rPr>
        <w:t xml:space="preserve"> inhibition</w:t>
      </w:r>
      <w:r w:rsidR="007F518B" w:rsidRPr="001F3820">
        <w:rPr>
          <w:rFonts w:ascii="Arial" w:hAnsi="Arial" w:cs="OpenSans"/>
          <w:u w:color="77160E"/>
        </w:rPr>
        <w:t xml:space="preserve"> </w:t>
      </w:r>
      <w:r w:rsidRPr="001F3820">
        <w:rPr>
          <w:rFonts w:ascii="Arial" w:hAnsi="Arial" w:cs="OpenSans"/>
          <w:u w:color="77160E"/>
        </w:rPr>
        <w:t>of one drug can result from its co-administration with another drug - causing a decrease in liver enzyme activity over time</w:t>
      </w:r>
      <w:r w:rsidR="007E5423" w:rsidRPr="001F3820">
        <w:rPr>
          <w:rFonts w:ascii="Arial" w:hAnsi="Arial" w:cs="Verdana"/>
        </w:rPr>
        <w:t xml:space="preserve">. </w:t>
      </w:r>
      <w:r w:rsidRPr="001F3820">
        <w:rPr>
          <w:rFonts w:ascii="Arial" w:hAnsi="Arial" w:cs="OpenSans"/>
          <w:u w:color="77160E"/>
        </w:rPr>
        <w:t xml:space="preserve">This can lead to </w:t>
      </w:r>
      <w:r w:rsidRPr="001F3820">
        <w:rPr>
          <w:rFonts w:ascii="Arial" w:hAnsi="Arial" w:cs="OpenSans"/>
        </w:rPr>
        <w:t xml:space="preserve">unexpectedly </w:t>
      </w:r>
      <w:r w:rsidRPr="001F3820">
        <w:rPr>
          <w:rFonts w:ascii="Arial" w:hAnsi="Arial" w:cs="OpenSans"/>
          <w:u w:val="single"/>
        </w:rPr>
        <w:t xml:space="preserve">higher </w:t>
      </w:r>
      <w:r w:rsidRPr="001F3820">
        <w:rPr>
          <w:rFonts w:ascii="Arial" w:hAnsi="Arial" w:cs="OpenSans"/>
          <w:u w:color="77160E"/>
        </w:rPr>
        <w:t xml:space="preserve">plasma drug </w:t>
      </w:r>
      <w:r w:rsidR="00BA30E2" w:rsidRPr="001F3820">
        <w:rPr>
          <w:rFonts w:ascii="Arial" w:hAnsi="Arial" w:cs="OpenSans"/>
          <w:u w:color="77160E"/>
        </w:rPr>
        <w:t xml:space="preserve">concentrations of the affected </w:t>
      </w:r>
      <w:r w:rsidRPr="001F3820">
        <w:rPr>
          <w:rFonts w:ascii="Arial" w:hAnsi="Arial" w:cs="OpenSans"/>
          <w:u w:color="77160E"/>
        </w:rPr>
        <w:t>drug</w:t>
      </w:r>
      <w:r w:rsidR="007E5423" w:rsidRPr="001F3820">
        <w:rPr>
          <w:rFonts w:ascii="Arial" w:hAnsi="Arial" w:cs="Verdana"/>
        </w:rPr>
        <w:t xml:space="preserve">. </w:t>
      </w:r>
      <w:r w:rsidR="00C23D13" w:rsidRPr="001F3820">
        <w:rPr>
          <w:rFonts w:ascii="Arial" w:hAnsi="Arial" w:cs="Verdana"/>
        </w:rPr>
        <w:t>For example</w:t>
      </w:r>
      <w:r w:rsidR="007E5423" w:rsidRPr="001F3820">
        <w:rPr>
          <w:rFonts w:ascii="Arial" w:hAnsi="Arial" w:cs="Verdana"/>
        </w:rPr>
        <w:t xml:space="preserve">, </w:t>
      </w:r>
      <w:r w:rsidR="00C23D13" w:rsidRPr="001F3820">
        <w:rPr>
          <w:rFonts w:ascii="Arial" w:hAnsi="Arial" w:cs="Verdana"/>
        </w:rPr>
        <w:t>w</w:t>
      </w:r>
      <w:r w:rsidR="007E5423" w:rsidRPr="001F3820">
        <w:rPr>
          <w:rFonts w:ascii="Arial" w:hAnsi="Arial" w:cs="Verdana"/>
        </w:rPr>
        <w:t xml:space="preserve">arfarin inhibits the </w:t>
      </w:r>
      <w:r w:rsidR="00C23D13" w:rsidRPr="001F3820">
        <w:rPr>
          <w:rFonts w:ascii="Arial" w:hAnsi="Arial" w:cs="Verdana"/>
        </w:rPr>
        <w:t>metabolism</w:t>
      </w:r>
      <w:r w:rsidR="007E5423" w:rsidRPr="001F3820">
        <w:rPr>
          <w:rFonts w:ascii="Arial" w:hAnsi="Arial" w:cs="Verdana"/>
        </w:rPr>
        <w:t xml:space="preserve"> of</w:t>
      </w:r>
      <w:r w:rsidR="00C23D13" w:rsidRPr="001F3820">
        <w:rPr>
          <w:rFonts w:ascii="Arial" w:hAnsi="Arial" w:cs="Verdana"/>
        </w:rPr>
        <w:t xml:space="preserve"> tolbutamide leading to </w:t>
      </w:r>
      <w:r w:rsidRPr="001F3820">
        <w:rPr>
          <w:rFonts w:ascii="Arial" w:hAnsi="Arial" w:cs="Verdana"/>
        </w:rPr>
        <w:t xml:space="preserve">its non-linear </w:t>
      </w:r>
      <w:r w:rsidR="007E5423" w:rsidRPr="001F3820">
        <w:rPr>
          <w:rFonts w:ascii="Arial" w:hAnsi="Arial" w:cs="Verdana"/>
        </w:rPr>
        <w:t xml:space="preserve">accumulation </w:t>
      </w:r>
      <w:r w:rsidR="009D0FEC" w:rsidRPr="001F3820">
        <w:rPr>
          <w:rFonts w:ascii="Arial" w:hAnsi="Arial" w:cs="Verdana"/>
        </w:rPr>
        <w:t xml:space="preserve">upon multiple dosing </w:t>
      </w:r>
      <w:r w:rsidR="00693415" w:rsidRPr="001F3820">
        <w:rPr>
          <w:rFonts w:ascii="Arial" w:hAnsi="Arial" w:cs="Verdana"/>
        </w:rPr>
        <w:t>requiring</w:t>
      </w:r>
      <w:r w:rsidR="007E5423" w:rsidRPr="001F3820">
        <w:rPr>
          <w:rFonts w:ascii="Arial" w:hAnsi="Arial" w:cs="Verdana"/>
        </w:rPr>
        <w:t xml:space="preserve"> a dosage adjustment.</w:t>
      </w:r>
    </w:p>
    <w:p w14:paraId="46C4ADE5" w14:textId="0812D11E" w:rsidR="006C3922" w:rsidRPr="001F3820" w:rsidRDefault="006C3922" w:rsidP="00CB2261">
      <w:pPr>
        <w:rPr>
          <w:rFonts w:ascii="Arial" w:hAnsi="Arial"/>
          <w:noProof/>
        </w:rPr>
      </w:pPr>
    </w:p>
    <w:p w14:paraId="3663391F" w14:textId="15F8FA9B" w:rsidR="007B2345" w:rsidRPr="001F3820" w:rsidRDefault="00E2632C" w:rsidP="007B2345">
      <w:pPr>
        <w:rPr>
          <w:rFonts w:ascii="Arial" w:hAnsi="Arial" w:cs="OpenSans"/>
          <w:b/>
        </w:rPr>
      </w:pPr>
      <w:r>
        <w:rPr>
          <w:rFonts w:ascii="Arial" w:hAnsi="Arial" w:cs="OpenSans"/>
          <w:b/>
        </w:rPr>
        <w:t>MULTIPLE</w:t>
      </w:r>
      <w:r w:rsidR="007B2345" w:rsidRPr="001F3820">
        <w:rPr>
          <w:rFonts w:ascii="Arial" w:hAnsi="Arial" w:cs="OpenSans"/>
          <w:b/>
        </w:rPr>
        <w:t xml:space="preserve"> DOSING </w:t>
      </w:r>
    </w:p>
    <w:p w14:paraId="1310EDF7" w14:textId="77777777" w:rsidR="007B2345" w:rsidRDefault="007B2345" w:rsidP="007B2345">
      <w:pPr>
        <w:rPr>
          <w:rFonts w:ascii="Arial" w:hAnsi="Arial" w:cs="OpenSans"/>
          <w:sz w:val="16"/>
          <w:szCs w:val="16"/>
        </w:rPr>
      </w:pPr>
    </w:p>
    <w:p w14:paraId="69D6316F" w14:textId="1873017C" w:rsidR="00E507B9" w:rsidRPr="00D8527E" w:rsidRDefault="00E507B9" w:rsidP="00E507B9">
      <w:pPr>
        <w:pStyle w:val="bodytext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aims of repeated drug administration to a patient are to ensure that concentrations quickly reach the therapeutic window and remain there for the duration of the treatment</w:t>
      </w:r>
      <w:r w:rsidRPr="00D8527E">
        <w:rPr>
          <w:rFonts w:ascii="Arial" w:hAnsi="Arial" w:cs="Arial"/>
          <w:color w:val="000000"/>
          <w:sz w:val="24"/>
          <w:szCs w:val="24"/>
        </w:rPr>
        <w:t xml:space="preserve">. Drugs with a narrow therapeutic window need </w:t>
      </w:r>
      <w:r>
        <w:rPr>
          <w:rFonts w:ascii="Arial" w:hAnsi="Arial" w:cs="Arial"/>
          <w:color w:val="000000"/>
          <w:sz w:val="24"/>
          <w:szCs w:val="24"/>
        </w:rPr>
        <w:t xml:space="preserve">close </w:t>
      </w:r>
      <w:r w:rsidRPr="00D8527E">
        <w:rPr>
          <w:rFonts w:ascii="Arial" w:hAnsi="Arial" w:cs="Arial"/>
          <w:color w:val="000000"/>
          <w:sz w:val="24"/>
          <w:szCs w:val="24"/>
        </w:rPr>
        <w:t>monitoring.</w:t>
      </w:r>
    </w:p>
    <w:p w14:paraId="4FE0457A" w14:textId="77777777" w:rsidR="00E507B9" w:rsidRPr="001F3820" w:rsidRDefault="00E507B9" w:rsidP="007B2345">
      <w:pPr>
        <w:rPr>
          <w:rFonts w:ascii="Arial" w:hAnsi="Arial" w:cs="OpenSans"/>
          <w:sz w:val="16"/>
          <w:szCs w:val="16"/>
        </w:rPr>
      </w:pPr>
    </w:p>
    <w:p w14:paraId="17932558" w14:textId="77777777" w:rsidR="007B2345" w:rsidRDefault="007B2345" w:rsidP="007B2345">
      <w:pPr>
        <w:numPr>
          <w:ilvl w:val="0"/>
          <w:numId w:val="39"/>
        </w:numPr>
        <w:rPr>
          <w:rFonts w:ascii="Arial" w:hAnsi="Arial" w:cs="OpenSans"/>
          <w:lang w:val="en-GB"/>
        </w:rPr>
      </w:pPr>
      <w:r w:rsidRPr="001F3820">
        <w:rPr>
          <w:rFonts w:ascii="Arial" w:hAnsi="Arial" w:cs="OpenSans"/>
          <w:lang w:val="en-GB"/>
        </w:rPr>
        <w:t xml:space="preserve">Accumulation (build-up) </w:t>
      </w:r>
      <w:r w:rsidRPr="001F3820">
        <w:rPr>
          <w:rFonts w:ascii="Arial" w:hAnsi="Arial" w:cs="OpenSans"/>
        </w:rPr>
        <w:t xml:space="preserve">occurs if drug from the previous dose is still present in the body when the </w:t>
      </w:r>
      <w:r w:rsidRPr="001F3820">
        <w:rPr>
          <w:rFonts w:ascii="Arial" w:hAnsi="Arial" w:cs="OpenSans"/>
          <w:lang w:val="en-GB"/>
        </w:rPr>
        <w:t>next dose is administered.</w:t>
      </w:r>
    </w:p>
    <w:p w14:paraId="0BB2CDE0" w14:textId="77777777" w:rsidR="00E2632C" w:rsidRPr="00E2632C" w:rsidRDefault="00E2632C" w:rsidP="00E2632C">
      <w:pPr>
        <w:rPr>
          <w:rFonts w:ascii="Arial" w:hAnsi="Arial" w:cs="OpenSans"/>
          <w:sz w:val="16"/>
          <w:szCs w:val="16"/>
          <w:lang w:val="en-GB"/>
        </w:rPr>
      </w:pPr>
    </w:p>
    <w:p w14:paraId="030C5499" w14:textId="3B118849" w:rsidR="007B2345" w:rsidRDefault="0081398D" w:rsidP="007B2345">
      <w:pPr>
        <w:numPr>
          <w:ilvl w:val="0"/>
          <w:numId w:val="39"/>
        </w:numPr>
        <w:rPr>
          <w:rFonts w:ascii="Arial" w:hAnsi="Arial" w:cs="OpenSans"/>
          <w:lang w:val="en-GB"/>
        </w:rPr>
      </w:pPr>
      <w:r w:rsidRPr="001F3820">
        <w:rPr>
          <w:rFonts w:ascii="Arial" w:hAnsi="Arial" w:cs="OpenSans"/>
          <w:lang w:val="en-GB"/>
        </w:rPr>
        <w:t>Steady state</w:t>
      </w:r>
      <w:r w:rsidR="007B2345" w:rsidRPr="001F3820">
        <w:rPr>
          <w:rFonts w:ascii="Arial" w:hAnsi="Arial" w:cs="OpenSans"/>
          <w:lang w:val="en-GB"/>
        </w:rPr>
        <w:t xml:space="preserve"> occurs when the </w:t>
      </w:r>
      <w:r w:rsidR="00CD3A31">
        <w:rPr>
          <w:rFonts w:ascii="Arial" w:hAnsi="Arial" w:cs="OpenSans"/>
          <w:lang w:val="en-GB"/>
        </w:rPr>
        <w:t>rate</w:t>
      </w:r>
      <w:r w:rsidR="007B2345" w:rsidRPr="001F3820">
        <w:rPr>
          <w:rFonts w:ascii="Arial" w:hAnsi="Arial" w:cs="OpenSans"/>
          <w:lang w:val="en-GB"/>
        </w:rPr>
        <w:t xml:space="preserve"> of drug administered is equal to the </w:t>
      </w:r>
      <w:r w:rsidR="00CD3A31">
        <w:rPr>
          <w:rFonts w:ascii="Arial" w:hAnsi="Arial" w:cs="OpenSans"/>
          <w:lang w:val="en-GB"/>
        </w:rPr>
        <w:t>rate</w:t>
      </w:r>
      <w:r w:rsidR="007B2345" w:rsidRPr="001F3820">
        <w:rPr>
          <w:rFonts w:ascii="Arial" w:hAnsi="Arial" w:cs="OpenSans"/>
          <w:lang w:val="en-GB"/>
        </w:rPr>
        <w:t xml:space="preserve"> of drug eliminated over the same </w:t>
      </w:r>
      <w:r w:rsidR="00E2632C">
        <w:rPr>
          <w:rFonts w:ascii="Arial" w:hAnsi="Arial" w:cs="OpenSans"/>
          <w:lang w:val="en-GB"/>
        </w:rPr>
        <w:t>time (i.e. the dosing</w:t>
      </w:r>
      <w:r w:rsidR="007B2345" w:rsidRPr="001F3820">
        <w:rPr>
          <w:rFonts w:ascii="Arial" w:hAnsi="Arial" w:cs="OpenSans"/>
          <w:lang w:val="en-GB"/>
        </w:rPr>
        <w:t xml:space="preserve"> interval</w:t>
      </w:r>
      <w:r w:rsidR="00E2632C">
        <w:rPr>
          <w:rFonts w:ascii="Arial" w:hAnsi="Arial" w:cs="OpenSans"/>
          <w:lang w:val="en-GB"/>
        </w:rPr>
        <w:t>).</w:t>
      </w:r>
    </w:p>
    <w:p w14:paraId="6590BB60" w14:textId="77777777" w:rsidR="00E2632C" w:rsidRPr="00E2632C" w:rsidRDefault="00E2632C" w:rsidP="00E2632C">
      <w:pPr>
        <w:rPr>
          <w:rFonts w:ascii="Arial" w:hAnsi="Arial" w:cs="OpenSans"/>
          <w:sz w:val="16"/>
          <w:szCs w:val="16"/>
          <w:lang w:val="en-GB"/>
        </w:rPr>
      </w:pPr>
    </w:p>
    <w:p w14:paraId="2C2AEA2B" w14:textId="46091808" w:rsidR="00E2632C" w:rsidRPr="00E2632C" w:rsidRDefault="0024688D" w:rsidP="00E2632C">
      <w:pPr>
        <w:numPr>
          <w:ilvl w:val="0"/>
          <w:numId w:val="39"/>
        </w:numPr>
        <w:rPr>
          <w:rFonts w:ascii="Arial" w:hAnsi="Arial" w:cs="OpenSans"/>
          <w:lang w:val="en-GB"/>
        </w:rPr>
      </w:pPr>
      <w:r w:rsidRPr="001F3820">
        <w:rPr>
          <w:rFonts w:ascii="Arial" w:hAnsi="Arial" w:cs="OpenSans"/>
          <w:lang w:val="en-GB"/>
        </w:rPr>
        <w:t xml:space="preserve">Actual </w:t>
      </w:r>
      <w:r w:rsidR="00E2632C">
        <w:rPr>
          <w:rFonts w:ascii="Arial" w:hAnsi="Arial" w:cs="OpenSans"/>
          <w:lang w:val="en-GB"/>
        </w:rPr>
        <w:t>s</w:t>
      </w:r>
      <w:r w:rsidR="007B2345" w:rsidRPr="001F3820">
        <w:rPr>
          <w:rFonts w:ascii="Arial" w:hAnsi="Arial" w:cs="OpenSans"/>
          <w:lang w:val="en-GB"/>
        </w:rPr>
        <w:t>teady-state drug concentrations depend upon the dose, dosing interval and half-life.</w:t>
      </w:r>
    </w:p>
    <w:p w14:paraId="2135E8A6" w14:textId="77777777" w:rsidR="00E2632C" w:rsidRPr="00E2632C" w:rsidRDefault="00E2632C" w:rsidP="00E2632C">
      <w:pPr>
        <w:rPr>
          <w:rFonts w:ascii="Arial" w:hAnsi="Arial" w:cs="OpenSans"/>
          <w:sz w:val="16"/>
          <w:szCs w:val="16"/>
          <w:lang w:val="en-GB"/>
        </w:rPr>
      </w:pPr>
    </w:p>
    <w:p w14:paraId="3A2DBA48" w14:textId="53277564" w:rsidR="00417451" w:rsidRDefault="00E2632C" w:rsidP="00417451">
      <w:pPr>
        <w:numPr>
          <w:ilvl w:val="0"/>
          <w:numId w:val="39"/>
        </w:numPr>
        <w:rPr>
          <w:rFonts w:ascii="Arial" w:hAnsi="Arial" w:cs="OpenSans"/>
          <w:lang w:val="en-GB"/>
        </w:rPr>
      </w:pPr>
      <w:r>
        <w:rPr>
          <w:rFonts w:ascii="Arial" w:hAnsi="Arial" w:cs="OpenSans"/>
          <w:lang w:val="en-GB"/>
        </w:rPr>
        <w:t xml:space="preserve">At </w:t>
      </w:r>
      <w:r w:rsidR="009F4E45">
        <w:rPr>
          <w:rFonts w:ascii="Arial" w:hAnsi="Arial" w:cs="OpenSans"/>
          <w:lang w:val="en-GB"/>
        </w:rPr>
        <w:t>steady state</w:t>
      </w:r>
      <w:r>
        <w:rPr>
          <w:rFonts w:ascii="Arial" w:hAnsi="Arial" w:cs="OpenSans"/>
          <w:lang w:val="en-GB"/>
        </w:rPr>
        <w:t xml:space="preserve">, </w:t>
      </w:r>
      <w:r w:rsidR="00417451">
        <w:rPr>
          <w:rFonts w:ascii="Arial" w:hAnsi="Arial" w:cs="OpenSans"/>
          <w:lang w:val="en-GB"/>
        </w:rPr>
        <w:t xml:space="preserve">drug concentrations will fluctuate between a maximum and minimum value. </w:t>
      </w:r>
    </w:p>
    <w:p w14:paraId="6B089E0C" w14:textId="77777777" w:rsidR="00E2632C" w:rsidRPr="00E2632C" w:rsidRDefault="00E2632C" w:rsidP="00E2632C">
      <w:pPr>
        <w:rPr>
          <w:rFonts w:ascii="Arial" w:hAnsi="Arial" w:cs="OpenSans"/>
          <w:sz w:val="16"/>
          <w:szCs w:val="16"/>
          <w:lang w:val="en-GB"/>
        </w:rPr>
      </w:pPr>
    </w:p>
    <w:p w14:paraId="6C75D82A" w14:textId="649CB809" w:rsidR="007B2345" w:rsidRDefault="007B2345" w:rsidP="007B2345">
      <w:pPr>
        <w:numPr>
          <w:ilvl w:val="0"/>
          <w:numId w:val="39"/>
        </w:numPr>
        <w:rPr>
          <w:rFonts w:ascii="Arial" w:hAnsi="Arial" w:cs="OpenSans"/>
          <w:lang w:val="en-GB"/>
        </w:rPr>
      </w:pPr>
      <w:r w:rsidRPr="001F3820">
        <w:rPr>
          <w:rFonts w:ascii="Arial" w:hAnsi="Arial" w:cs="OpenSans"/>
          <w:lang w:val="en-GB"/>
        </w:rPr>
        <w:t xml:space="preserve">The time to reach </w:t>
      </w:r>
      <w:r w:rsidR="0081398D" w:rsidRPr="001F3820">
        <w:rPr>
          <w:rFonts w:ascii="Arial" w:hAnsi="Arial" w:cs="OpenSans"/>
          <w:lang w:val="en-GB"/>
        </w:rPr>
        <w:t>steady state</w:t>
      </w:r>
      <w:r w:rsidRPr="001F3820">
        <w:rPr>
          <w:rFonts w:ascii="Arial" w:hAnsi="Arial" w:cs="OpenSans"/>
          <w:lang w:val="en-GB"/>
        </w:rPr>
        <w:t xml:space="preserve"> is controlled solely by the elimination half-life of the drug.</w:t>
      </w:r>
    </w:p>
    <w:p w14:paraId="65FBC0AF" w14:textId="77777777" w:rsidR="00E2632C" w:rsidRPr="00E2632C" w:rsidRDefault="00E2632C" w:rsidP="00E2632C">
      <w:pPr>
        <w:rPr>
          <w:rFonts w:ascii="Arial" w:hAnsi="Arial" w:cs="OpenSans"/>
          <w:sz w:val="16"/>
          <w:szCs w:val="16"/>
          <w:lang w:val="en-GB"/>
        </w:rPr>
      </w:pPr>
    </w:p>
    <w:p w14:paraId="0B6179BB" w14:textId="04B493A1" w:rsidR="001F3820" w:rsidRDefault="007B2345" w:rsidP="001E4EF9">
      <w:pPr>
        <w:numPr>
          <w:ilvl w:val="0"/>
          <w:numId w:val="39"/>
        </w:numPr>
        <w:rPr>
          <w:rFonts w:ascii="Arial" w:hAnsi="Arial" w:cs="OpenSans"/>
          <w:lang w:val="en-GB"/>
        </w:rPr>
      </w:pPr>
      <w:r w:rsidRPr="00C701E1">
        <w:rPr>
          <w:rFonts w:ascii="Arial" w:hAnsi="Arial" w:cs="OpenSans"/>
          <w:lang w:val="en-GB"/>
        </w:rPr>
        <w:t>In practice, 97-99% of steady-state is reached within 5-7 half-lives</w:t>
      </w:r>
    </w:p>
    <w:p w14:paraId="10C34F12" w14:textId="77777777" w:rsidR="00A8511E" w:rsidRDefault="00A8511E" w:rsidP="00A8511E">
      <w:pPr>
        <w:rPr>
          <w:rFonts w:ascii="Arial" w:hAnsi="Arial" w:cs="OpenSans"/>
          <w:lang w:val="en-GB"/>
        </w:rPr>
      </w:pPr>
    </w:p>
    <w:p w14:paraId="1B78405F" w14:textId="77777777" w:rsidR="00AA04E5" w:rsidRDefault="00AA04E5" w:rsidP="001E4EF9">
      <w:pPr>
        <w:rPr>
          <w:rFonts w:ascii="Arial" w:hAnsi="Arial" w:cs="OpenSans"/>
          <w:b/>
          <w:lang w:val="en-GB"/>
        </w:rPr>
      </w:pPr>
    </w:p>
    <w:p w14:paraId="3FC06862" w14:textId="77777777" w:rsidR="00A8511E" w:rsidRPr="008F0149" w:rsidRDefault="00A8511E" w:rsidP="00A8511E">
      <w:pPr>
        <w:rPr>
          <w:rFonts w:ascii="Arial" w:hAnsi="Arial" w:cs="Arial"/>
          <w:b/>
        </w:rPr>
      </w:pPr>
      <w:r w:rsidRPr="008F0149">
        <w:rPr>
          <w:rFonts w:ascii="Arial" w:hAnsi="Arial" w:cs="Arial"/>
          <w:b/>
        </w:rPr>
        <w:t>TRADITIONAL V BIOTECHNOLOGY DRUGS</w:t>
      </w:r>
    </w:p>
    <w:p w14:paraId="53714AEC" w14:textId="77777777" w:rsidR="00A8511E" w:rsidRDefault="00A8511E" w:rsidP="00A8511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5"/>
      </w:tblGrid>
      <w:tr w:rsidR="00A8511E" w14:paraId="344D2270" w14:textId="77777777" w:rsidTr="00B94D25">
        <w:tc>
          <w:tcPr>
            <w:tcW w:w="2660" w:type="dxa"/>
          </w:tcPr>
          <w:p w14:paraId="3C542470" w14:textId="77777777" w:rsidR="00A8511E" w:rsidRPr="008F0149" w:rsidRDefault="00A8511E" w:rsidP="00B94D25">
            <w:pP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GB"/>
              </w:rPr>
            </w:pPr>
            <w:r w:rsidRPr="008F0149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GB"/>
              </w:rPr>
              <w:t>Traditional drugs</w:t>
            </w:r>
          </w:p>
        </w:tc>
        <w:tc>
          <w:tcPr>
            <w:tcW w:w="2835" w:type="dxa"/>
          </w:tcPr>
          <w:p w14:paraId="0306BB53" w14:textId="77777777" w:rsidR="00A8511E" w:rsidRPr="008F0149" w:rsidRDefault="00A8511E" w:rsidP="00B94D25">
            <w:pP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GB"/>
              </w:rPr>
            </w:pPr>
            <w:r w:rsidRPr="008F0149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GB"/>
              </w:rPr>
              <w:t>Biotechnology drugs</w:t>
            </w:r>
          </w:p>
        </w:tc>
      </w:tr>
      <w:tr w:rsidR="00A8511E" w14:paraId="3447F3D4" w14:textId="77777777" w:rsidTr="00B94D25">
        <w:tc>
          <w:tcPr>
            <w:tcW w:w="2660" w:type="dxa"/>
          </w:tcPr>
          <w:p w14:paraId="0E2F00E1" w14:textId="77777777" w:rsidR="00A8511E" w:rsidRDefault="00A8511E" w:rsidP="00B94D25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val="en-GB"/>
              </w:rPr>
              <w:t>Chemical basis</w:t>
            </w:r>
          </w:p>
        </w:tc>
        <w:tc>
          <w:tcPr>
            <w:tcW w:w="2835" w:type="dxa"/>
          </w:tcPr>
          <w:p w14:paraId="3C416838" w14:textId="77777777" w:rsidR="00A8511E" w:rsidRDefault="00A8511E" w:rsidP="00B94D25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val="en-GB"/>
              </w:rPr>
              <w:t>Living Organisms</w:t>
            </w:r>
          </w:p>
        </w:tc>
      </w:tr>
      <w:tr w:rsidR="00A8511E" w14:paraId="451E50D7" w14:textId="77777777" w:rsidTr="00B94D25">
        <w:tc>
          <w:tcPr>
            <w:tcW w:w="2660" w:type="dxa"/>
          </w:tcPr>
          <w:p w14:paraId="4761CA6E" w14:textId="77777777" w:rsidR="00A8511E" w:rsidRDefault="00A8511E" w:rsidP="00B94D25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val="en-GB"/>
              </w:rPr>
              <w:t>Small molecule</w:t>
            </w:r>
          </w:p>
        </w:tc>
        <w:tc>
          <w:tcPr>
            <w:tcW w:w="2835" w:type="dxa"/>
          </w:tcPr>
          <w:p w14:paraId="0D9FC391" w14:textId="77777777" w:rsidR="00A8511E" w:rsidRDefault="00A8511E" w:rsidP="00B94D25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val="en-GB"/>
              </w:rPr>
              <w:t>Large molecule</w:t>
            </w:r>
          </w:p>
        </w:tc>
      </w:tr>
      <w:tr w:rsidR="00A8511E" w14:paraId="2B70ECFF" w14:textId="77777777" w:rsidTr="00B94D25">
        <w:tc>
          <w:tcPr>
            <w:tcW w:w="2660" w:type="dxa"/>
          </w:tcPr>
          <w:p w14:paraId="371026AA" w14:textId="77777777" w:rsidR="00A8511E" w:rsidRDefault="00A8511E" w:rsidP="00B94D25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val="en-GB"/>
              </w:rPr>
              <w:t>Oral dosing</w:t>
            </w:r>
          </w:p>
        </w:tc>
        <w:tc>
          <w:tcPr>
            <w:tcW w:w="2835" w:type="dxa"/>
          </w:tcPr>
          <w:p w14:paraId="01A82A71" w14:textId="77777777" w:rsidR="00A8511E" w:rsidRDefault="00A8511E" w:rsidP="00B94D25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val="en-GB"/>
              </w:rPr>
              <w:t>Parenteral dosing</w:t>
            </w:r>
          </w:p>
        </w:tc>
      </w:tr>
      <w:tr w:rsidR="00A8511E" w14:paraId="0798CD4D" w14:textId="77777777" w:rsidTr="00B94D25">
        <w:tc>
          <w:tcPr>
            <w:tcW w:w="2660" w:type="dxa"/>
          </w:tcPr>
          <w:p w14:paraId="2640B21B" w14:textId="77777777" w:rsidR="00A8511E" w:rsidRDefault="00A8511E" w:rsidP="00B94D25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val="en-GB"/>
              </w:rPr>
              <w:t>Variable PK</w:t>
            </w:r>
          </w:p>
        </w:tc>
        <w:tc>
          <w:tcPr>
            <w:tcW w:w="2835" w:type="dxa"/>
          </w:tcPr>
          <w:p w14:paraId="1AFD6F05" w14:textId="77777777" w:rsidR="00A8511E" w:rsidRDefault="00A8511E" w:rsidP="00B94D25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val="en-GB"/>
              </w:rPr>
              <w:t>Predictable PK</w:t>
            </w:r>
          </w:p>
        </w:tc>
      </w:tr>
      <w:tr w:rsidR="00A8511E" w14:paraId="3F43FE06" w14:textId="77777777" w:rsidTr="00B94D25">
        <w:tc>
          <w:tcPr>
            <w:tcW w:w="2660" w:type="dxa"/>
          </w:tcPr>
          <w:p w14:paraId="0C08C0D4" w14:textId="77777777" w:rsidR="00A8511E" w:rsidRDefault="00A8511E" w:rsidP="00B94D25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val="en-GB"/>
              </w:rPr>
              <w:t xml:space="preserve">Bioequivalence </w:t>
            </w:r>
          </w:p>
        </w:tc>
        <w:tc>
          <w:tcPr>
            <w:tcW w:w="2835" w:type="dxa"/>
          </w:tcPr>
          <w:p w14:paraId="46DA498A" w14:textId="77777777" w:rsidR="00A8511E" w:rsidRDefault="00A8511E" w:rsidP="00B94D25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val="en-GB"/>
              </w:rPr>
              <w:t>Biosimilarity</w:t>
            </w:r>
          </w:p>
        </w:tc>
      </w:tr>
    </w:tbl>
    <w:p w14:paraId="2E7507E5" w14:textId="77777777" w:rsidR="00A8511E" w:rsidRPr="0006076C" w:rsidRDefault="00A8511E" w:rsidP="00A8511E">
      <w:pPr>
        <w:rPr>
          <w:rFonts w:ascii="Arial" w:eastAsia="Times New Roman" w:hAnsi="Arial" w:cs="Arial"/>
          <w:color w:val="000000"/>
          <w:shd w:val="clear" w:color="auto" w:fill="FFFFFF"/>
          <w:lang w:val="en-GB"/>
        </w:rPr>
      </w:pPr>
    </w:p>
    <w:p w14:paraId="35BF4F60" w14:textId="77777777" w:rsidR="001E7785" w:rsidRDefault="001E7785">
      <w:pPr>
        <w:rPr>
          <w:rFonts w:ascii="Arial" w:hAnsi="Arial" w:cs="OpenSans"/>
          <w:b/>
          <w:lang w:val="en-GB"/>
        </w:rPr>
      </w:pPr>
      <w:r>
        <w:rPr>
          <w:rFonts w:ascii="Arial" w:hAnsi="Arial" w:cs="OpenSans"/>
          <w:b/>
          <w:lang w:val="en-GB"/>
        </w:rPr>
        <w:br w:type="page"/>
      </w:r>
    </w:p>
    <w:p w14:paraId="0763A42F" w14:textId="5D418605" w:rsidR="00F1313C" w:rsidRPr="001F3820" w:rsidRDefault="00F1313C" w:rsidP="001E4EF9">
      <w:pPr>
        <w:rPr>
          <w:rFonts w:ascii="Arial" w:hAnsi="Arial" w:cs="OpenSans"/>
          <w:b/>
          <w:lang w:val="en-GB"/>
        </w:rPr>
      </w:pPr>
      <w:r w:rsidRPr="001F3820">
        <w:rPr>
          <w:rFonts w:ascii="Arial" w:hAnsi="Arial" w:cs="OpenSans"/>
          <w:b/>
          <w:lang w:val="en-GB"/>
        </w:rPr>
        <w:t xml:space="preserve">POPULATION PHARMACOKINETICS </w:t>
      </w:r>
    </w:p>
    <w:p w14:paraId="149E4584" w14:textId="77777777" w:rsidR="00F1313C" w:rsidRPr="001F3820" w:rsidRDefault="00F1313C" w:rsidP="001E4EF9">
      <w:pPr>
        <w:rPr>
          <w:rFonts w:ascii="Arial" w:hAnsi="Arial" w:cs="OpenSans"/>
          <w:lang w:val="en-GB"/>
        </w:rPr>
      </w:pPr>
    </w:p>
    <w:p w14:paraId="361F59DB" w14:textId="50E8B3A3" w:rsidR="00C35CEB" w:rsidRPr="001F3820" w:rsidRDefault="00C35CEB" w:rsidP="00C35CEB">
      <w:pPr>
        <w:rPr>
          <w:rFonts w:ascii="Arial" w:hAnsi="Arial" w:cs="OpenSans"/>
          <w:lang w:val="en-GB"/>
        </w:rPr>
      </w:pPr>
      <w:r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Unlike classical early clinical studies </w:t>
      </w:r>
      <w:r w:rsidR="00C743BE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where </w:t>
      </w:r>
      <w:r w:rsidR="001F0ECB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>a</w:t>
      </w:r>
      <w:r w:rsidR="00C743BE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 drug</w:t>
      </w:r>
      <w:r w:rsidR="001F0ECB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>’s PK</w:t>
      </w:r>
      <w:r w:rsidR="00C743BE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 is </w:t>
      </w:r>
      <w:r w:rsidR="001F0ECB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>studied</w:t>
      </w:r>
      <w:r w:rsidR="00C743BE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 </w:t>
      </w:r>
      <w:r w:rsidR="001F0ECB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>in</w:t>
      </w:r>
      <w:r w:rsidR="00C743BE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 </w:t>
      </w:r>
      <w:r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>healthy volunteers, the population approach to pharmacokinetics focuses on</w:t>
      </w:r>
      <w:r w:rsidR="00C743BE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>ly on</w:t>
      </w:r>
      <w:r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 patients who are receiving </w:t>
      </w:r>
      <w:r w:rsidR="00C743BE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>clinically relevant</w:t>
      </w:r>
      <w:r w:rsidR="004B3B6D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 doses of a drug. The</w:t>
      </w:r>
      <w:r w:rsidRPr="001F3820">
        <w:rPr>
          <w:rFonts w:ascii="Arial" w:hAnsi="Arial" w:cs="Times New Roman"/>
          <w:lang w:val="en-GB"/>
        </w:rPr>
        <w:t xml:space="preserve"> big advantage of Population PK is that it requires only a few blood samples to be taken from each patient to enable a</w:t>
      </w:r>
      <w:r w:rsidR="00C743BE" w:rsidRPr="001F3820">
        <w:rPr>
          <w:rFonts w:ascii="Arial" w:hAnsi="Arial" w:cs="Times New Roman"/>
          <w:lang w:val="en-GB"/>
        </w:rPr>
        <w:t xml:space="preserve"> population</w:t>
      </w:r>
      <w:r w:rsidRPr="001F3820">
        <w:rPr>
          <w:rFonts w:ascii="Arial" w:hAnsi="Arial" w:cs="Times New Roman"/>
          <w:lang w:val="en-GB"/>
        </w:rPr>
        <w:t xml:space="preserve"> PK profile to be obtained. This can be particularly</w:t>
      </w:r>
      <w:r w:rsidRPr="001F3820">
        <w:rPr>
          <w:rFonts w:ascii="Arial" w:eastAsia="Times New Roman" w:hAnsi="Arial" w:cs="Times New Roman"/>
          <w:color w:val="333333"/>
          <w:shd w:val="clear" w:color="auto" w:fill="FFFFFF"/>
          <w:lang w:val="en-GB"/>
        </w:rPr>
        <w:t xml:space="preserve"> useful when investigating subgroups of the population that are difficult to study, such as </w:t>
      </w:r>
      <w:r w:rsidR="00C743BE" w:rsidRPr="001F3820">
        <w:rPr>
          <w:rFonts w:ascii="Arial" w:eastAsia="Times New Roman" w:hAnsi="Arial" w:cs="Times New Roman"/>
          <w:color w:val="333333"/>
          <w:shd w:val="clear" w:color="auto" w:fill="FFFFFF"/>
          <w:lang w:val="en-GB"/>
        </w:rPr>
        <w:t>infants,</w:t>
      </w:r>
      <w:r w:rsidRPr="001F3820">
        <w:rPr>
          <w:rFonts w:ascii="Arial" w:eastAsia="Times New Roman" w:hAnsi="Arial" w:cs="Times New Roman"/>
          <w:color w:val="333333"/>
          <w:shd w:val="clear" w:color="auto" w:fill="FFFFFF"/>
          <w:lang w:val="en-GB"/>
        </w:rPr>
        <w:t xml:space="preserve"> young children</w:t>
      </w:r>
      <w:r w:rsidR="00C743BE" w:rsidRPr="001F3820">
        <w:rPr>
          <w:rFonts w:ascii="Arial" w:eastAsia="Times New Roman" w:hAnsi="Arial" w:cs="Times New Roman"/>
          <w:color w:val="333333"/>
          <w:shd w:val="clear" w:color="auto" w:fill="FFFFFF"/>
          <w:lang w:val="en-GB"/>
        </w:rPr>
        <w:t xml:space="preserve"> and the very elderly</w:t>
      </w:r>
      <w:r w:rsidRPr="001F3820">
        <w:rPr>
          <w:rFonts w:ascii="Arial" w:eastAsia="Times New Roman" w:hAnsi="Arial" w:cs="Times New Roman"/>
          <w:color w:val="333333"/>
          <w:shd w:val="clear" w:color="auto" w:fill="FFFFFF"/>
          <w:lang w:val="en-GB"/>
        </w:rPr>
        <w:t>.</w:t>
      </w:r>
    </w:p>
    <w:p w14:paraId="6BC6E5B9" w14:textId="77777777" w:rsidR="00C35CEB" w:rsidRPr="001F3820" w:rsidRDefault="00C35CEB" w:rsidP="00BD706C">
      <w:pPr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</w:pPr>
    </w:p>
    <w:p w14:paraId="086911BA" w14:textId="5E1268C5" w:rsidR="00E67717" w:rsidRPr="001F3820" w:rsidRDefault="00E67717" w:rsidP="00E67717">
      <w:pPr>
        <w:rPr>
          <w:rFonts w:ascii="Arial" w:hAnsi="Arial" w:cs="OpenSans"/>
        </w:rPr>
      </w:pPr>
      <w:r w:rsidRPr="001F3820">
        <w:rPr>
          <w:rFonts w:ascii="Arial" w:hAnsi="Arial" w:cs="OpenSans"/>
        </w:rPr>
        <w:t>The overall concentration versus time data obtained from the target patient population is first modelled and key pharmacokinetic parameters such as Clearance (CL), Volume of Distribution (V) and Half-life (t</w:t>
      </w:r>
      <w:r w:rsidRPr="001F3820">
        <w:rPr>
          <w:rFonts w:ascii="Arial" w:hAnsi="Arial" w:cs="OpenSans"/>
          <w:sz w:val="20"/>
          <w:szCs w:val="20"/>
        </w:rPr>
        <w:t>1/2</w:t>
      </w:r>
      <w:r w:rsidRPr="001F3820">
        <w:rPr>
          <w:rFonts w:ascii="Arial" w:hAnsi="Arial" w:cs="OpenSans"/>
        </w:rPr>
        <w:t>) are obtained.</w:t>
      </w:r>
      <w:r w:rsidRPr="001F3820">
        <w:rPr>
          <w:rFonts w:ascii="Arial" w:hAnsi="Arial" w:cs="OpenSans"/>
          <w:lang w:val="en-GB"/>
        </w:rPr>
        <w:t xml:space="preserve"> </w:t>
      </w:r>
      <w:r w:rsidRPr="001F3820">
        <w:rPr>
          <w:rFonts w:ascii="Arial" w:hAnsi="Arial" w:cs="OpenSans"/>
        </w:rPr>
        <w:t>Variability such as Inter-individual, Intra-individual and Inter-Occasion are also estimated.</w:t>
      </w:r>
    </w:p>
    <w:p w14:paraId="41D9C90A" w14:textId="77777777" w:rsidR="00E67717" w:rsidRPr="001F3820" w:rsidRDefault="00E67717" w:rsidP="00E67717">
      <w:pPr>
        <w:rPr>
          <w:rFonts w:ascii="Arial" w:hAnsi="Arial" w:cs="OpenSans"/>
        </w:rPr>
      </w:pPr>
    </w:p>
    <w:p w14:paraId="7090D37F" w14:textId="23A0D757" w:rsidR="00BD706C" w:rsidRPr="001F3820" w:rsidRDefault="00BD706C" w:rsidP="00BD706C">
      <w:pPr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</w:pPr>
      <w:r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>Certain c</w:t>
      </w:r>
      <w:r w:rsidR="00691ACF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haracteristics of the patient population </w:t>
      </w:r>
      <w:r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such as age, body weight, </w:t>
      </w:r>
      <w:r w:rsidR="005D51FF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ethnicity, </w:t>
      </w:r>
      <w:r w:rsidR="00691ACF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gender, </w:t>
      </w:r>
      <w:r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>co</w:t>
      </w:r>
      <w:r w:rsidR="00691ACF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>-</w:t>
      </w:r>
      <w:r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>medication</w:t>
      </w:r>
      <w:r w:rsidR="00691ACF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 and disease states</w:t>
      </w:r>
      <w:r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, </w:t>
      </w:r>
      <w:r w:rsidR="00C35CEB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>are known to</w:t>
      </w:r>
      <w:r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 </w:t>
      </w:r>
      <w:r w:rsidR="005D51FF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>influence</w:t>
      </w:r>
      <w:r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 the </w:t>
      </w:r>
      <w:r w:rsidR="00C743BE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>pharmacokinetics</w:t>
      </w:r>
      <w:r w:rsidR="004B3B6D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 of some</w:t>
      </w:r>
      <w:r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 drug</w:t>
      </w:r>
      <w:r w:rsidR="004B3B6D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>s</w:t>
      </w:r>
      <w:r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. </w:t>
      </w:r>
      <w:r w:rsidR="00E67717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The </w:t>
      </w:r>
      <w:r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Population </w:t>
      </w:r>
      <w:r w:rsidR="00E67717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PK model </w:t>
      </w:r>
      <w:r w:rsidR="00AA04E5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>can be</w:t>
      </w:r>
      <w:r w:rsidR="004B3B6D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 used to </w:t>
      </w:r>
      <w:r w:rsidR="00E67717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determine </w:t>
      </w:r>
      <w:r w:rsidR="00691ACF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which </w:t>
      </w:r>
      <w:r w:rsidR="00E67717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(if any) </w:t>
      </w:r>
      <w:r w:rsidR="00691ACF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>of these characteristics</w:t>
      </w:r>
      <w:r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 </w:t>
      </w:r>
      <w:r w:rsidR="003B1AF2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are significant and </w:t>
      </w:r>
      <w:r w:rsidR="004B3B6D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hence </w:t>
      </w:r>
      <w:r w:rsidR="00E67717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>require to be taken into account when making</w:t>
      </w:r>
      <w:r w:rsidR="003B1AF2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 </w:t>
      </w:r>
      <w:r w:rsidR="005D51FF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key </w:t>
      </w:r>
      <w:r w:rsidR="003B1AF2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>recommendation</w:t>
      </w:r>
      <w:r w:rsidR="005D51FF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s (e.g. dosage </w:t>
      </w:r>
      <w:r w:rsidR="003B1AF2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>adjustments</w:t>
      </w:r>
      <w:r w:rsidR="005D51FF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>)</w:t>
      </w:r>
    </w:p>
    <w:p w14:paraId="3F20EFD0" w14:textId="77777777" w:rsidR="00B9561A" w:rsidRPr="001F3820" w:rsidRDefault="00B9561A" w:rsidP="001E4EF9">
      <w:pPr>
        <w:rPr>
          <w:rFonts w:ascii="Arial" w:hAnsi="Arial" w:cs="OpenSans"/>
          <w:lang w:val="en-GB"/>
        </w:rPr>
      </w:pPr>
    </w:p>
    <w:p w14:paraId="1EC0926E" w14:textId="77777777" w:rsidR="006B348D" w:rsidRPr="001F3820" w:rsidRDefault="006B348D" w:rsidP="001E4EF9">
      <w:pPr>
        <w:rPr>
          <w:rFonts w:ascii="Arial" w:hAnsi="Arial" w:cs="OpenSans"/>
        </w:rPr>
      </w:pPr>
    </w:p>
    <w:p w14:paraId="768284BE" w14:textId="082B6C41" w:rsidR="002E3A83" w:rsidRPr="001F3820" w:rsidRDefault="002E3A83" w:rsidP="002E3A83">
      <w:pPr>
        <w:rPr>
          <w:rFonts w:ascii="Arial" w:hAnsi="Arial" w:cs="OpenSans"/>
          <w:b/>
          <w:lang w:val="en-GB"/>
        </w:rPr>
      </w:pPr>
      <w:r w:rsidRPr="001F3820">
        <w:rPr>
          <w:rFonts w:ascii="Arial" w:hAnsi="Arial" w:cs="OpenSans"/>
          <w:b/>
          <w:lang w:val="en-GB"/>
        </w:rPr>
        <w:t>POPULATION PHARMACOKINETICS &amp; PHARMACODYNAMICS (PK/PD)</w:t>
      </w:r>
    </w:p>
    <w:p w14:paraId="341B0D9B" w14:textId="77777777" w:rsidR="00792D3D" w:rsidRPr="001F3820" w:rsidRDefault="00792D3D" w:rsidP="00792D3D">
      <w:pPr>
        <w:rPr>
          <w:rFonts w:ascii="Arial" w:hAnsi="Arial" w:cs="OpenSans"/>
          <w:lang w:val="en-GB"/>
        </w:rPr>
      </w:pPr>
    </w:p>
    <w:p w14:paraId="13E38988" w14:textId="0792E054" w:rsidR="001109BF" w:rsidRPr="001F3820" w:rsidRDefault="004B3B6D" w:rsidP="002E3A83">
      <w:pPr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</w:pPr>
      <w:r w:rsidRPr="001F3820">
        <w:rPr>
          <w:rFonts w:ascii="Arial" w:hAnsi="Arial" w:cs="Times New Roman"/>
          <w:lang w:val="en-GB"/>
        </w:rPr>
        <w:t xml:space="preserve">In Population PK/PD we measure </w:t>
      </w:r>
      <w:r w:rsidR="001109BF" w:rsidRPr="001F3820">
        <w:rPr>
          <w:rFonts w:ascii="Arial" w:hAnsi="Arial" w:cs="Times New Roman"/>
          <w:lang w:val="en-GB"/>
        </w:rPr>
        <w:t>a</w:t>
      </w:r>
      <w:r w:rsidR="004B1FB3" w:rsidRPr="001F3820">
        <w:rPr>
          <w:rFonts w:ascii="Arial" w:hAnsi="Arial" w:cs="Times New Roman"/>
          <w:lang w:val="en-GB"/>
        </w:rPr>
        <w:t xml:space="preserve"> Pharmacodynamic </w:t>
      </w:r>
      <w:r w:rsidRPr="001F3820">
        <w:rPr>
          <w:rFonts w:ascii="Arial" w:hAnsi="Arial" w:cs="Times New Roman"/>
          <w:lang w:val="en-GB"/>
        </w:rPr>
        <w:t xml:space="preserve">(PD) </w:t>
      </w:r>
      <w:r w:rsidR="007169D3">
        <w:rPr>
          <w:rFonts w:ascii="Arial" w:hAnsi="Arial" w:cs="Times New Roman"/>
          <w:lang w:val="en-GB"/>
        </w:rPr>
        <w:t>endpoint</w:t>
      </w:r>
      <w:r w:rsidR="002E3A83" w:rsidRPr="001F3820">
        <w:rPr>
          <w:rFonts w:ascii="Arial" w:hAnsi="Arial" w:cs="Times New Roman"/>
          <w:lang w:val="en-GB"/>
        </w:rPr>
        <w:t xml:space="preserve"> </w:t>
      </w:r>
      <w:r w:rsidR="001109BF" w:rsidRPr="001F3820">
        <w:rPr>
          <w:rFonts w:ascii="Arial" w:hAnsi="Arial" w:cs="Times New Roman"/>
          <w:lang w:val="en-GB"/>
        </w:rPr>
        <w:t xml:space="preserve">(which can be Safety or Efficacy or both) </w:t>
      </w:r>
      <w:r w:rsidRPr="001F3820">
        <w:rPr>
          <w:rFonts w:ascii="Arial" w:hAnsi="Arial" w:cs="Times New Roman"/>
          <w:lang w:val="en-GB"/>
        </w:rPr>
        <w:t>at the same time as</w:t>
      </w:r>
      <w:r w:rsidR="008234F5" w:rsidRPr="001F3820">
        <w:rPr>
          <w:rFonts w:ascii="Arial" w:hAnsi="Arial" w:cs="Times New Roman"/>
          <w:lang w:val="en-GB"/>
        </w:rPr>
        <w:t xml:space="preserve"> obtaining PK blood samples from each </w:t>
      </w:r>
      <w:r w:rsidRPr="001F3820">
        <w:rPr>
          <w:rFonts w:ascii="Arial" w:hAnsi="Arial" w:cs="Times New Roman"/>
          <w:lang w:val="en-GB"/>
        </w:rPr>
        <w:t xml:space="preserve">patient. This </w:t>
      </w:r>
      <w:r w:rsidR="008234F5" w:rsidRPr="001F3820">
        <w:rPr>
          <w:rFonts w:ascii="Arial" w:hAnsi="Arial" w:cs="Times New Roman"/>
          <w:lang w:val="en-GB"/>
        </w:rPr>
        <w:t xml:space="preserve">offers the opportunity to </w:t>
      </w:r>
      <w:r w:rsidR="001109BF" w:rsidRPr="001F3820">
        <w:rPr>
          <w:rFonts w:ascii="Arial" w:hAnsi="Arial" w:cs="Times New Roman"/>
          <w:lang w:val="en-GB"/>
        </w:rPr>
        <w:t>determine</w:t>
      </w:r>
      <w:r w:rsidR="00B9561A" w:rsidRPr="001F3820">
        <w:rPr>
          <w:rFonts w:ascii="Arial" w:hAnsi="Arial" w:cs="Times New Roman"/>
          <w:lang w:val="en-GB"/>
        </w:rPr>
        <w:t xml:space="preserve"> if there is any definable relationship</w:t>
      </w:r>
      <w:r w:rsidR="00A763A2" w:rsidRPr="001F3820">
        <w:rPr>
          <w:rFonts w:ascii="Arial" w:hAnsi="Arial" w:cs="Times New Roman"/>
          <w:lang w:val="en-GB"/>
        </w:rPr>
        <w:t xml:space="preserve"> between </w:t>
      </w:r>
      <w:r w:rsidR="008234F5" w:rsidRPr="001F3820">
        <w:rPr>
          <w:rFonts w:ascii="Arial" w:hAnsi="Arial" w:cs="Times New Roman"/>
          <w:lang w:val="en-GB"/>
        </w:rPr>
        <w:t>C</w:t>
      </w:r>
      <w:r w:rsidR="00A763A2" w:rsidRPr="001F3820">
        <w:rPr>
          <w:rFonts w:ascii="Arial" w:hAnsi="Arial" w:cs="Times New Roman"/>
          <w:lang w:val="en-GB"/>
        </w:rPr>
        <w:t xml:space="preserve">oncentration and </w:t>
      </w:r>
      <w:r w:rsidR="00B9561A" w:rsidRPr="001F3820">
        <w:rPr>
          <w:rFonts w:ascii="Arial" w:hAnsi="Arial" w:cs="Times New Roman"/>
          <w:lang w:val="en-GB"/>
        </w:rPr>
        <w:t xml:space="preserve">Response in the </w:t>
      </w:r>
      <w:r w:rsidR="00B9561A" w:rsidRPr="001F3820">
        <w:rPr>
          <w:rFonts w:ascii="Arial" w:hAnsi="Arial" w:cs="OpenSans"/>
        </w:rPr>
        <w:t>target patient population.</w:t>
      </w:r>
      <w:r w:rsidR="001109BF" w:rsidRPr="001F3820">
        <w:rPr>
          <w:rFonts w:ascii="Arial" w:hAnsi="Arial" w:cs="OpenSans"/>
        </w:rPr>
        <w:t xml:space="preserve"> </w:t>
      </w:r>
      <w:r w:rsidR="00B9561A" w:rsidRPr="001F3820">
        <w:rPr>
          <w:rFonts w:ascii="Arial" w:hAnsi="Arial" w:cs="OpenSans"/>
        </w:rPr>
        <w:t xml:space="preserve">As with Population PK, </w:t>
      </w:r>
      <w:r w:rsidR="00B9561A" w:rsidRPr="001F3820">
        <w:rPr>
          <w:rFonts w:ascii="Arial" w:hAnsi="Arial" w:cs="Times New Roman"/>
          <w:lang w:val="en-GB"/>
        </w:rPr>
        <w:t xml:space="preserve">only a few blood samples </w:t>
      </w:r>
      <w:r w:rsidRPr="001F3820">
        <w:rPr>
          <w:rFonts w:ascii="Arial" w:hAnsi="Arial" w:cs="Times New Roman"/>
          <w:lang w:val="en-GB"/>
        </w:rPr>
        <w:t>are</w:t>
      </w:r>
      <w:r w:rsidR="00B9561A" w:rsidRPr="001F3820">
        <w:rPr>
          <w:rFonts w:ascii="Arial" w:hAnsi="Arial" w:cs="Times New Roman"/>
          <w:lang w:val="en-GB"/>
        </w:rPr>
        <w:t xml:space="preserve"> taken from each patient.</w:t>
      </w:r>
      <w:r w:rsidR="00B9561A"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 xml:space="preserve"> </w:t>
      </w:r>
    </w:p>
    <w:p w14:paraId="15ED769C" w14:textId="77777777" w:rsidR="002E3A83" w:rsidRPr="001F3820" w:rsidRDefault="002E3A83" w:rsidP="002E3A83">
      <w:pPr>
        <w:rPr>
          <w:rFonts w:ascii="Arial" w:hAnsi="Arial" w:cs="Times New Roman"/>
          <w:lang w:val="en-GB"/>
        </w:rPr>
      </w:pPr>
    </w:p>
    <w:p w14:paraId="5ACA5830" w14:textId="78CBCD1C" w:rsidR="00A763A2" w:rsidRPr="001F3820" w:rsidRDefault="00631EB9" w:rsidP="002E3A83">
      <w:pPr>
        <w:rPr>
          <w:rFonts w:ascii="Arial" w:hAnsi="Arial" w:cs="Times New Roman"/>
          <w:lang w:val="en-GB"/>
        </w:rPr>
      </w:pPr>
      <w:r w:rsidRPr="001F3820">
        <w:rPr>
          <w:rFonts w:ascii="Arial" w:hAnsi="Arial" w:cs="Times New Roman"/>
          <w:lang w:val="en-GB"/>
        </w:rPr>
        <w:t>Direct PK/PD models</w:t>
      </w:r>
      <w:r w:rsidR="00A763A2" w:rsidRPr="001F3820">
        <w:rPr>
          <w:rFonts w:ascii="Arial" w:hAnsi="Arial" w:cs="Times New Roman"/>
          <w:lang w:val="en-GB"/>
        </w:rPr>
        <w:t xml:space="preserve"> </w:t>
      </w:r>
      <w:r w:rsidR="00467489" w:rsidRPr="001F3820">
        <w:rPr>
          <w:rFonts w:ascii="Arial" w:hAnsi="Arial" w:cs="Times New Roman"/>
          <w:lang w:val="en-GB"/>
        </w:rPr>
        <w:t xml:space="preserve">are </w:t>
      </w:r>
      <w:r w:rsidR="001109BF" w:rsidRPr="001F3820">
        <w:rPr>
          <w:rFonts w:ascii="Arial" w:hAnsi="Arial" w:cs="Times New Roman"/>
          <w:lang w:val="en-GB"/>
        </w:rPr>
        <w:t xml:space="preserve">used in cases where there is an instantaneous equilibrium </w:t>
      </w:r>
      <w:r w:rsidR="006D555C" w:rsidRPr="001F3820">
        <w:rPr>
          <w:rFonts w:ascii="Arial" w:hAnsi="Arial" w:cs="Times New Roman"/>
          <w:lang w:val="en-GB"/>
        </w:rPr>
        <w:t>(i.e. no time</w:t>
      </w:r>
      <w:r w:rsidR="00467489" w:rsidRPr="001F3820">
        <w:rPr>
          <w:rFonts w:ascii="Arial" w:hAnsi="Arial" w:cs="Times New Roman"/>
          <w:lang w:val="en-GB"/>
        </w:rPr>
        <w:t xml:space="preserve"> </w:t>
      </w:r>
      <w:r w:rsidR="00A763A2" w:rsidRPr="001F3820">
        <w:rPr>
          <w:rFonts w:ascii="Arial" w:hAnsi="Arial" w:cs="Times New Roman"/>
          <w:lang w:val="en-GB"/>
        </w:rPr>
        <w:t>delay</w:t>
      </w:r>
      <w:r w:rsidR="006D555C" w:rsidRPr="001F3820">
        <w:rPr>
          <w:rFonts w:ascii="Arial" w:hAnsi="Arial" w:cs="Times New Roman"/>
          <w:lang w:val="en-GB"/>
        </w:rPr>
        <w:t>)</w:t>
      </w:r>
      <w:r w:rsidR="00A763A2" w:rsidRPr="001F3820">
        <w:rPr>
          <w:rFonts w:ascii="Arial" w:hAnsi="Arial" w:cs="Times New Roman"/>
          <w:lang w:val="en-GB"/>
        </w:rPr>
        <w:t xml:space="preserve"> </w:t>
      </w:r>
      <w:r w:rsidR="00467489" w:rsidRPr="001F3820">
        <w:rPr>
          <w:rFonts w:ascii="Arial" w:hAnsi="Arial" w:cs="Times New Roman"/>
          <w:lang w:val="en-GB"/>
        </w:rPr>
        <w:t>between</w:t>
      </w:r>
      <w:r w:rsidR="00A763A2" w:rsidRPr="001F3820">
        <w:rPr>
          <w:rFonts w:ascii="Arial" w:hAnsi="Arial" w:cs="Times New Roman"/>
          <w:lang w:val="en-GB"/>
        </w:rPr>
        <w:t xml:space="preserve"> </w:t>
      </w:r>
      <w:r w:rsidR="00FC5CD4" w:rsidRPr="001F3820">
        <w:rPr>
          <w:rFonts w:ascii="Arial" w:hAnsi="Arial" w:cs="Times New Roman"/>
          <w:lang w:val="en-GB"/>
        </w:rPr>
        <w:t xml:space="preserve">the appearance of the </w:t>
      </w:r>
      <w:r w:rsidR="006D555C" w:rsidRPr="001F3820">
        <w:rPr>
          <w:rFonts w:ascii="Arial" w:hAnsi="Arial" w:cs="Times New Roman"/>
          <w:lang w:val="en-GB"/>
        </w:rPr>
        <w:t xml:space="preserve">drug in plasma and </w:t>
      </w:r>
      <w:r w:rsidR="001109BF" w:rsidRPr="001F3820">
        <w:rPr>
          <w:rFonts w:ascii="Arial" w:hAnsi="Arial" w:cs="Times New Roman"/>
          <w:lang w:val="en-GB"/>
        </w:rPr>
        <w:t xml:space="preserve">the </w:t>
      </w:r>
      <w:r w:rsidR="00E033D0" w:rsidRPr="001F3820">
        <w:rPr>
          <w:rFonts w:ascii="Arial" w:hAnsi="Arial" w:cs="Times New Roman"/>
          <w:lang w:val="en-GB"/>
        </w:rPr>
        <w:t xml:space="preserve">resultant </w:t>
      </w:r>
      <w:r w:rsidR="001109BF" w:rsidRPr="001F3820">
        <w:rPr>
          <w:rFonts w:ascii="Arial" w:hAnsi="Arial" w:cs="Times New Roman"/>
          <w:lang w:val="en-GB"/>
        </w:rPr>
        <w:t xml:space="preserve">PD </w:t>
      </w:r>
      <w:r w:rsidR="00E033D0" w:rsidRPr="001F3820">
        <w:rPr>
          <w:rFonts w:ascii="Arial" w:hAnsi="Arial" w:cs="Times New Roman"/>
          <w:lang w:val="en-GB"/>
        </w:rPr>
        <w:t>response</w:t>
      </w:r>
      <w:r w:rsidR="006D555C" w:rsidRPr="001F3820">
        <w:rPr>
          <w:rFonts w:ascii="Arial" w:hAnsi="Arial" w:cs="Times New Roman"/>
          <w:lang w:val="en-GB"/>
        </w:rPr>
        <w:t>.</w:t>
      </w:r>
    </w:p>
    <w:p w14:paraId="78AA56FD" w14:textId="77777777" w:rsidR="00631EB9" w:rsidRPr="001F3820" w:rsidRDefault="00631EB9" w:rsidP="002E3A83">
      <w:pPr>
        <w:rPr>
          <w:rFonts w:ascii="Arial" w:hAnsi="Arial" w:cs="Times New Roman"/>
          <w:lang w:val="en-GB"/>
        </w:rPr>
      </w:pPr>
    </w:p>
    <w:p w14:paraId="33F70F90" w14:textId="1A2D1856" w:rsidR="00D066E9" w:rsidRPr="001F3820" w:rsidRDefault="00A763A2" w:rsidP="00D066E9">
      <w:pPr>
        <w:rPr>
          <w:rFonts w:ascii="Arial" w:hAnsi="Arial" w:cs="OpenSans"/>
          <w:lang w:val="en-GB"/>
        </w:rPr>
      </w:pPr>
      <w:r w:rsidRPr="001F3820">
        <w:rPr>
          <w:rFonts w:ascii="Arial" w:hAnsi="Arial" w:cs="Times New Roman"/>
          <w:lang w:val="en-GB"/>
        </w:rPr>
        <w:t xml:space="preserve">Indirect </w:t>
      </w:r>
      <w:r w:rsidR="006D555C" w:rsidRPr="001F3820">
        <w:rPr>
          <w:rFonts w:ascii="Arial" w:hAnsi="Arial" w:cs="Times New Roman"/>
          <w:lang w:val="en-GB"/>
        </w:rPr>
        <w:t xml:space="preserve">PK/PD </w:t>
      </w:r>
      <w:r w:rsidRPr="001F3820">
        <w:rPr>
          <w:rFonts w:ascii="Arial" w:hAnsi="Arial" w:cs="Times New Roman"/>
          <w:lang w:val="en-GB"/>
        </w:rPr>
        <w:t xml:space="preserve">models </w:t>
      </w:r>
      <w:r w:rsidR="00467489" w:rsidRPr="001F3820">
        <w:rPr>
          <w:rFonts w:ascii="Arial" w:hAnsi="Arial" w:cs="Times New Roman"/>
          <w:lang w:val="en-GB"/>
        </w:rPr>
        <w:t>are used when there is a</w:t>
      </w:r>
      <w:r w:rsidR="00631EB9" w:rsidRPr="001F3820">
        <w:rPr>
          <w:rFonts w:ascii="Arial" w:hAnsi="Arial" w:cs="Times New Roman"/>
          <w:lang w:val="en-GB"/>
        </w:rPr>
        <w:t xml:space="preserve"> </w:t>
      </w:r>
      <w:r w:rsidR="001109BF" w:rsidRPr="001F3820">
        <w:rPr>
          <w:rFonts w:ascii="Arial" w:hAnsi="Arial" w:cs="Times New Roman"/>
          <w:lang w:val="en-GB"/>
        </w:rPr>
        <w:t xml:space="preserve">noticeable </w:t>
      </w:r>
      <w:r w:rsidR="006D555C" w:rsidRPr="001F3820">
        <w:rPr>
          <w:rFonts w:ascii="Arial" w:hAnsi="Arial" w:cs="Times New Roman"/>
          <w:lang w:val="en-GB"/>
        </w:rPr>
        <w:t>delay</w:t>
      </w:r>
      <w:r w:rsidR="0083722C" w:rsidRPr="001F3820">
        <w:rPr>
          <w:rFonts w:ascii="Arial" w:hAnsi="Arial" w:cs="Times New Roman"/>
          <w:lang w:val="en-GB"/>
        </w:rPr>
        <w:t xml:space="preserve"> </w:t>
      </w:r>
      <w:r w:rsidR="00467489" w:rsidRPr="001F3820">
        <w:rPr>
          <w:rFonts w:ascii="Arial" w:hAnsi="Arial" w:cs="Times New Roman"/>
          <w:lang w:val="en-GB"/>
        </w:rPr>
        <w:t>between</w:t>
      </w:r>
      <w:r w:rsidR="00631EB9" w:rsidRPr="001F3820">
        <w:rPr>
          <w:rFonts w:ascii="Arial" w:hAnsi="Arial" w:cs="Times New Roman"/>
          <w:lang w:val="en-GB"/>
        </w:rPr>
        <w:t xml:space="preserve"> </w:t>
      </w:r>
      <w:r w:rsidR="00467489" w:rsidRPr="001F3820">
        <w:rPr>
          <w:rFonts w:ascii="Arial" w:hAnsi="Arial" w:cs="Times New Roman"/>
          <w:lang w:val="en-GB"/>
        </w:rPr>
        <w:t xml:space="preserve">the </w:t>
      </w:r>
      <w:r w:rsidR="00FC5CD4" w:rsidRPr="001F3820">
        <w:rPr>
          <w:rFonts w:ascii="Arial" w:hAnsi="Arial" w:cs="Times New Roman"/>
          <w:lang w:val="en-GB"/>
        </w:rPr>
        <w:t>appearance of the drug</w:t>
      </w:r>
      <w:r w:rsidR="00D066E9" w:rsidRPr="001F3820">
        <w:rPr>
          <w:rFonts w:ascii="Arial" w:hAnsi="Arial" w:cs="Times New Roman"/>
          <w:lang w:val="en-GB"/>
        </w:rPr>
        <w:t xml:space="preserve"> </w:t>
      </w:r>
      <w:r w:rsidR="00467489" w:rsidRPr="001F3820">
        <w:rPr>
          <w:rFonts w:ascii="Arial" w:hAnsi="Arial" w:cs="Times New Roman"/>
          <w:lang w:val="en-GB"/>
        </w:rPr>
        <w:t xml:space="preserve">in plasma and </w:t>
      </w:r>
      <w:r w:rsidR="006D555C" w:rsidRPr="001F3820">
        <w:rPr>
          <w:rFonts w:ascii="Arial" w:hAnsi="Arial" w:cs="Times New Roman"/>
          <w:lang w:val="en-GB"/>
        </w:rPr>
        <w:t xml:space="preserve">the </w:t>
      </w:r>
      <w:r w:rsidR="00D066E9" w:rsidRPr="001F3820">
        <w:rPr>
          <w:rFonts w:ascii="Arial" w:hAnsi="Arial" w:cs="Times New Roman"/>
          <w:lang w:val="en-GB"/>
        </w:rPr>
        <w:t xml:space="preserve">resultant </w:t>
      </w:r>
      <w:r w:rsidR="001109BF" w:rsidRPr="001F3820">
        <w:rPr>
          <w:rFonts w:ascii="Arial" w:hAnsi="Arial" w:cs="Times New Roman"/>
          <w:lang w:val="en-GB"/>
        </w:rPr>
        <w:t>PD</w:t>
      </w:r>
      <w:r w:rsidR="006D555C" w:rsidRPr="001F3820">
        <w:rPr>
          <w:rFonts w:ascii="Arial" w:hAnsi="Arial" w:cs="Times New Roman"/>
          <w:lang w:val="en-GB"/>
        </w:rPr>
        <w:t xml:space="preserve"> </w:t>
      </w:r>
      <w:r w:rsidR="00D066E9" w:rsidRPr="001F3820">
        <w:rPr>
          <w:rFonts w:ascii="Arial" w:hAnsi="Arial" w:cs="Times New Roman"/>
          <w:lang w:val="en-GB"/>
        </w:rPr>
        <w:t>response</w:t>
      </w:r>
      <w:r w:rsidRPr="001F3820">
        <w:rPr>
          <w:rFonts w:ascii="Arial" w:hAnsi="Arial" w:cs="Times New Roman"/>
          <w:lang w:val="en-GB"/>
        </w:rPr>
        <w:t xml:space="preserve">. </w:t>
      </w:r>
      <w:r w:rsidR="00E033D0" w:rsidRPr="001F3820">
        <w:rPr>
          <w:rFonts w:ascii="Arial" w:hAnsi="Arial" w:cs="Times New Roman"/>
          <w:lang w:val="en-GB"/>
        </w:rPr>
        <w:t xml:space="preserve">To </w:t>
      </w:r>
      <w:r w:rsidR="00B63C80">
        <w:rPr>
          <w:rFonts w:ascii="Arial" w:hAnsi="Arial" w:cs="Times New Roman"/>
          <w:lang w:val="en-GB"/>
        </w:rPr>
        <w:t>establish</w:t>
      </w:r>
      <w:r w:rsidR="00FC5CD4" w:rsidRPr="001F3820">
        <w:rPr>
          <w:rFonts w:ascii="Arial" w:hAnsi="Arial" w:cs="Times New Roman"/>
          <w:lang w:val="en-GB"/>
        </w:rPr>
        <w:t xml:space="preserve"> </w:t>
      </w:r>
      <w:r w:rsidR="00E033D0" w:rsidRPr="001F3820">
        <w:rPr>
          <w:rFonts w:ascii="Arial" w:hAnsi="Arial" w:cs="Times New Roman"/>
          <w:lang w:val="en-GB"/>
        </w:rPr>
        <w:t>this</w:t>
      </w:r>
      <w:r w:rsidR="00FC5CD4" w:rsidRPr="001F3820">
        <w:rPr>
          <w:rFonts w:ascii="Arial" w:hAnsi="Arial" w:cs="Times New Roman"/>
          <w:lang w:val="en-GB"/>
        </w:rPr>
        <w:t>,</w:t>
      </w:r>
      <w:r w:rsidR="00E033D0" w:rsidRPr="001F3820">
        <w:rPr>
          <w:rFonts w:ascii="Arial" w:hAnsi="Arial" w:cs="Times New Roman"/>
          <w:lang w:val="en-GB"/>
        </w:rPr>
        <w:t xml:space="preserve"> plot the plasma concentration v PD </w:t>
      </w:r>
      <w:r w:rsidR="00B63C80">
        <w:rPr>
          <w:rFonts w:ascii="Arial" w:hAnsi="Arial" w:cs="Times New Roman"/>
          <w:lang w:val="en-GB"/>
        </w:rPr>
        <w:t>effect data (ordered by time). If the resulting plot shows 2 different effect v</w:t>
      </w:r>
      <w:r w:rsidR="001F0ECB">
        <w:rPr>
          <w:rFonts w:ascii="Arial" w:hAnsi="Arial" w:cs="Times New Roman"/>
          <w:lang w:val="en-GB"/>
        </w:rPr>
        <w:t>alues at the same concentration (</w:t>
      </w:r>
      <w:r w:rsidR="00B63C80">
        <w:rPr>
          <w:rFonts w:ascii="Arial" w:hAnsi="Arial" w:cs="Times New Roman"/>
          <w:lang w:val="en-GB"/>
        </w:rPr>
        <w:t>hysteresis curve</w:t>
      </w:r>
      <w:r w:rsidR="001F0ECB">
        <w:rPr>
          <w:rFonts w:ascii="Arial" w:hAnsi="Arial" w:cs="Times New Roman"/>
          <w:lang w:val="en-GB"/>
        </w:rPr>
        <w:t>) and a delay in the onset of effect</w:t>
      </w:r>
      <w:r w:rsidR="00B63C80">
        <w:rPr>
          <w:rFonts w:ascii="Arial" w:hAnsi="Arial" w:cs="Times New Roman"/>
          <w:lang w:val="en-GB"/>
        </w:rPr>
        <w:t>.</w:t>
      </w:r>
    </w:p>
    <w:p w14:paraId="443775DE" w14:textId="1CF80770" w:rsidR="00D066E9" w:rsidRPr="001F3820" w:rsidRDefault="00D066E9" w:rsidP="0093787B">
      <w:pPr>
        <w:rPr>
          <w:rFonts w:ascii="Arial" w:hAnsi="Arial" w:cs="Times New Roman"/>
          <w:lang w:val="en-GB"/>
        </w:rPr>
      </w:pPr>
    </w:p>
    <w:p w14:paraId="3AC47B57" w14:textId="186CFF77" w:rsidR="009502B8" w:rsidRDefault="00E033D0" w:rsidP="001E4EF9">
      <w:pPr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</w:pPr>
      <w:r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>As with Population PK, certain characteristics of the patient population (e.g. age, body weight, ethnicity, gender, co-medication and disease states, can alter the PK/PD relationship and must be taken into account when making key</w:t>
      </w:r>
      <w:r>
        <w:rPr>
          <w:rFonts w:ascii="Helvetica" w:eastAsia="Times New Roman" w:hAnsi="Helvetica" w:cs="Times New Roman"/>
          <w:color w:val="000000"/>
          <w:shd w:val="clear" w:color="auto" w:fill="FFFFFF"/>
          <w:lang w:val="en-GB"/>
        </w:rPr>
        <w:t xml:space="preserve"> </w:t>
      </w:r>
      <w:r w:rsidRPr="001F3820"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>recommendations (e.g. dosage adjustments).</w:t>
      </w:r>
    </w:p>
    <w:p w14:paraId="0E0853EB" w14:textId="77777777" w:rsidR="00CF6AFF" w:rsidRDefault="00CF6AFF" w:rsidP="001E4EF9">
      <w:pPr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</w:pPr>
    </w:p>
    <w:p w14:paraId="708821F4" w14:textId="3D947A15" w:rsidR="00CF6AFF" w:rsidRPr="00FC5CD4" w:rsidRDefault="00CF6AFF" w:rsidP="001E4EF9">
      <w:pPr>
        <w:rPr>
          <w:rFonts w:ascii="Helvetica" w:eastAsia="Times New Roman" w:hAnsi="Helvetica" w:cs="Times New Roman"/>
          <w:color w:val="000000"/>
          <w:shd w:val="clear" w:color="auto" w:fill="FFFFFF"/>
          <w:lang w:val="en-GB"/>
        </w:rPr>
      </w:pPr>
      <w:r>
        <w:rPr>
          <w:rFonts w:ascii="Arial" w:eastAsia="Times New Roman" w:hAnsi="Arial" w:cs="Times New Roman"/>
          <w:color w:val="000000"/>
          <w:shd w:val="clear" w:color="auto" w:fill="FFFFFF"/>
          <w:lang w:val="en-GB"/>
        </w:rPr>
        <w:t>Alwyn Pidgen – July 2019</w:t>
      </w:r>
    </w:p>
    <w:sectPr w:rsidR="00CF6AFF" w:rsidRPr="00FC5CD4" w:rsidSect="007C5C2F">
      <w:footerReference w:type="even" r:id="rId10"/>
      <w:footerReference w:type="default" r:id="rId11"/>
      <w:pgSz w:w="11900" w:h="16840"/>
      <w:pgMar w:top="1440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F35AE" w14:textId="77777777" w:rsidR="00B94D25" w:rsidRDefault="00B94D25" w:rsidP="00727363">
      <w:r>
        <w:separator/>
      </w:r>
    </w:p>
  </w:endnote>
  <w:endnote w:type="continuationSeparator" w:id="0">
    <w:p w14:paraId="0C17EFD9" w14:textId="77777777" w:rsidR="00B94D25" w:rsidRDefault="00B94D25" w:rsidP="0072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Montserrat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76A8B" w14:textId="77777777" w:rsidR="00B94D25" w:rsidRDefault="00B94D25" w:rsidP="00EA6B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01F24" w14:textId="77777777" w:rsidR="00B94D25" w:rsidRDefault="00B94D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19DED" w14:textId="77777777" w:rsidR="00B94D25" w:rsidRDefault="00B94D25" w:rsidP="00EA6B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7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27FF7F" w14:textId="77777777" w:rsidR="00B94D25" w:rsidRDefault="00B94D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547F5" w14:textId="77777777" w:rsidR="00B94D25" w:rsidRDefault="00B94D25" w:rsidP="00727363">
      <w:r>
        <w:separator/>
      </w:r>
    </w:p>
  </w:footnote>
  <w:footnote w:type="continuationSeparator" w:id="0">
    <w:p w14:paraId="19C17680" w14:textId="77777777" w:rsidR="00B94D25" w:rsidRDefault="00B94D25" w:rsidP="00727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564F0A"/>
    <w:multiLevelType w:val="hybridMultilevel"/>
    <w:tmpl w:val="E422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4855"/>
    <w:multiLevelType w:val="hybridMultilevel"/>
    <w:tmpl w:val="3E6C20C8"/>
    <w:lvl w:ilvl="0" w:tplc="F64420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E27C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E68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E52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8C6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45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E5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668F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63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209C"/>
    <w:multiLevelType w:val="hybridMultilevel"/>
    <w:tmpl w:val="73248CB6"/>
    <w:lvl w:ilvl="0" w:tplc="6DDE7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5A15"/>
    <w:multiLevelType w:val="hybridMultilevel"/>
    <w:tmpl w:val="6706AC30"/>
    <w:lvl w:ilvl="0" w:tplc="21EE32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EED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4B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667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24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747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E53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81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582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4019F6"/>
    <w:multiLevelType w:val="hybridMultilevel"/>
    <w:tmpl w:val="4DDC73A8"/>
    <w:lvl w:ilvl="0" w:tplc="79CC1F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2681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D00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49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8494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404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C7A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E6C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280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E66985"/>
    <w:multiLevelType w:val="hybridMultilevel"/>
    <w:tmpl w:val="B4CEC63A"/>
    <w:lvl w:ilvl="0" w:tplc="16B09D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40751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766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2A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E95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821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8C3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C1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8A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B1F47"/>
    <w:multiLevelType w:val="hybridMultilevel"/>
    <w:tmpl w:val="1B9ED8C6"/>
    <w:lvl w:ilvl="0" w:tplc="C5ACDD64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D5EC6A96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9CE6CE4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3F6EF22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4B521FD2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30ACA74C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ACA838DE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00E6C41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3E9073BA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7552898"/>
    <w:multiLevelType w:val="hybridMultilevel"/>
    <w:tmpl w:val="094AB8AC"/>
    <w:lvl w:ilvl="0" w:tplc="26D63C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66C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BE4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AAA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AD0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F4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A36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3C77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87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477432"/>
    <w:multiLevelType w:val="hybridMultilevel"/>
    <w:tmpl w:val="D9507EE6"/>
    <w:lvl w:ilvl="0" w:tplc="AB94DD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0B2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4E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67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528F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506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4A8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4C7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CA1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F20373"/>
    <w:multiLevelType w:val="hybridMultilevel"/>
    <w:tmpl w:val="2630470E"/>
    <w:lvl w:ilvl="0" w:tplc="6E74DD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01D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2F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212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4C0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8A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887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90C2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62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EE1686"/>
    <w:multiLevelType w:val="hybridMultilevel"/>
    <w:tmpl w:val="A25C3ACA"/>
    <w:lvl w:ilvl="0" w:tplc="D1EE3B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AC6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5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A8B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6CB1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B83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4FC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4FB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4F8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2C3563"/>
    <w:multiLevelType w:val="hybridMultilevel"/>
    <w:tmpl w:val="9B0CA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F34151"/>
    <w:multiLevelType w:val="hybridMultilevel"/>
    <w:tmpl w:val="BB22B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42519"/>
    <w:multiLevelType w:val="hybridMultilevel"/>
    <w:tmpl w:val="C1F2F1CC"/>
    <w:lvl w:ilvl="0" w:tplc="E7683D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3EB2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E2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49E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C671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2A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48A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EC8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145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C8467C"/>
    <w:multiLevelType w:val="hybridMultilevel"/>
    <w:tmpl w:val="9782CEA6"/>
    <w:lvl w:ilvl="0" w:tplc="6DDE7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C06E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8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4FB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E71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ECD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273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823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8A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CD1455"/>
    <w:multiLevelType w:val="hybridMultilevel"/>
    <w:tmpl w:val="4CA0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D61641"/>
    <w:multiLevelType w:val="hybridMultilevel"/>
    <w:tmpl w:val="EE2000E6"/>
    <w:lvl w:ilvl="0" w:tplc="D3C6E7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C4014C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55A45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00B0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014CDD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4FAEC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5258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CE817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C4075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C926FD7"/>
    <w:multiLevelType w:val="hybridMultilevel"/>
    <w:tmpl w:val="C248D8AA"/>
    <w:lvl w:ilvl="0" w:tplc="A17A6A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72FA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72C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86A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85F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CA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C27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E67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809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4547B3"/>
    <w:multiLevelType w:val="hybridMultilevel"/>
    <w:tmpl w:val="B846EE36"/>
    <w:lvl w:ilvl="0" w:tplc="16F40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0A80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2FA5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5006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D903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F8A0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B284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BE3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82A6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432069A8"/>
    <w:multiLevelType w:val="hybridMultilevel"/>
    <w:tmpl w:val="3940B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9841AC"/>
    <w:multiLevelType w:val="hybridMultilevel"/>
    <w:tmpl w:val="4A5885DC"/>
    <w:lvl w:ilvl="0" w:tplc="A78AE0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46E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6B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65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AFB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C2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CEC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C242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A0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2B6C0D"/>
    <w:multiLevelType w:val="hybridMultilevel"/>
    <w:tmpl w:val="026C66EA"/>
    <w:lvl w:ilvl="0" w:tplc="7F765B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421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60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0A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F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347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AC2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2F7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587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241A24"/>
    <w:multiLevelType w:val="hybridMultilevel"/>
    <w:tmpl w:val="1D582B0C"/>
    <w:lvl w:ilvl="0" w:tplc="CAF24C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AC3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CA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82F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EC8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5C2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CC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AA8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AC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F403BA"/>
    <w:multiLevelType w:val="hybridMultilevel"/>
    <w:tmpl w:val="503CA5FC"/>
    <w:lvl w:ilvl="0" w:tplc="5F944F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0022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3C8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CBE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44E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01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A86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44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22B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722D79"/>
    <w:multiLevelType w:val="hybridMultilevel"/>
    <w:tmpl w:val="806AE928"/>
    <w:lvl w:ilvl="0" w:tplc="2FD2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E24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4A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A884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88C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65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F2B6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447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EF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2239F5"/>
    <w:multiLevelType w:val="hybridMultilevel"/>
    <w:tmpl w:val="7B0AAD1A"/>
    <w:lvl w:ilvl="0" w:tplc="6C00D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4A54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A3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625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023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67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7EBD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23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506615"/>
    <w:multiLevelType w:val="hybridMultilevel"/>
    <w:tmpl w:val="0060C6E4"/>
    <w:lvl w:ilvl="0" w:tplc="9710C8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7EA3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0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08C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479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2AA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EB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E2F3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89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F70EE6"/>
    <w:multiLevelType w:val="hybridMultilevel"/>
    <w:tmpl w:val="5D724C60"/>
    <w:lvl w:ilvl="0" w:tplc="4DB81D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EEB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B44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05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A06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CE9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6A9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A1B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0B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3C7F49"/>
    <w:multiLevelType w:val="hybridMultilevel"/>
    <w:tmpl w:val="E6DAC5E4"/>
    <w:lvl w:ilvl="0" w:tplc="422625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068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A7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5628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AC4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987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E5E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60C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EE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434A2C"/>
    <w:multiLevelType w:val="hybridMultilevel"/>
    <w:tmpl w:val="80EE8DE6"/>
    <w:lvl w:ilvl="0" w:tplc="14D8F5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658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A0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811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65A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A6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4D8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180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32E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177945"/>
    <w:multiLevelType w:val="hybridMultilevel"/>
    <w:tmpl w:val="1A4E8034"/>
    <w:lvl w:ilvl="0" w:tplc="CA0836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854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AC9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88E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AFF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0A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06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12EF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F84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1372D6"/>
    <w:multiLevelType w:val="hybridMultilevel"/>
    <w:tmpl w:val="AF861514"/>
    <w:lvl w:ilvl="0" w:tplc="224C31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C21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D80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E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6EC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A6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8EC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0A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3CC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1119EF"/>
    <w:multiLevelType w:val="hybridMultilevel"/>
    <w:tmpl w:val="3814CB34"/>
    <w:lvl w:ilvl="0" w:tplc="0510A1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2F6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946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451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45F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148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AF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281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10F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E12C0C"/>
    <w:multiLevelType w:val="hybridMultilevel"/>
    <w:tmpl w:val="213EA8A0"/>
    <w:lvl w:ilvl="0" w:tplc="9FD89C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AD3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B6C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639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65B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CB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42C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A3E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22F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BB3C3C"/>
    <w:multiLevelType w:val="hybridMultilevel"/>
    <w:tmpl w:val="2D6E334A"/>
    <w:lvl w:ilvl="0" w:tplc="954049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A02C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20B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6FB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CA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7E1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4A2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E6C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C7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1427E2"/>
    <w:multiLevelType w:val="hybridMultilevel"/>
    <w:tmpl w:val="86444C80"/>
    <w:lvl w:ilvl="0" w:tplc="2FDC9B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8744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0A2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4C9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800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AD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C0E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E3D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9E8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4920E6"/>
    <w:multiLevelType w:val="hybridMultilevel"/>
    <w:tmpl w:val="9DC8917A"/>
    <w:lvl w:ilvl="0" w:tplc="84985C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2E8F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A1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E9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C92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8C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097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6A4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A9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DF5D36"/>
    <w:multiLevelType w:val="hybridMultilevel"/>
    <w:tmpl w:val="497EDBBC"/>
    <w:lvl w:ilvl="0" w:tplc="79CC1F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628E7"/>
    <w:multiLevelType w:val="hybridMultilevel"/>
    <w:tmpl w:val="9F841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AF047E5"/>
    <w:multiLevelType w:val="hybridMultilevel"/>
    <w:tmpl w:val="C23617AE"/>
    <w:lvl w:ilvl="0" w:tplc="6DDE7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42D2D"/>
    <w:multiLevelType w:val="hybridMultilevel"/>
    <w:tmpl w:val="AE0A2244"/>
    <w:lvl w:ilvl="0" w:tplc="E1CA9C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42C5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605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C7B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6B2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65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2C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169F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C9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2C039A"/>
    <w:multiLevelType w:val="hybridMultilevel"/>
    <w:tmpl w:val="9DCAB89A"/>
    <w:lvl w:ilvl="0" w:tplc="65060F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A26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2E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027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8CE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2D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6B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C36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329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8F43BE"/>
    <w:multiLevelType w:val="hybridMultilevel"/>
    <w:tmpl w:val="200CC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F432663"/>
    <w:multiLevelType w:val="hybridMultilevel"/>
    <w:tmpl w:val="DFE63268"/>
    <w:lvl w:ilvl="0" w:tplc="4E28D1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0ACB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76C626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EEC9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4A5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C4A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07E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224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42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AF2F1D"/>
    <w:multiLevelType w:val="hybridMultilevel"/>
    <w:tmpl w:val="71FC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AF769E"/>
    <w:multiLevelType w:val="hybridMultilevel"/>
    <w:tmpl w:val="B88C7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9C21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D80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E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6EC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A6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8EC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0A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3CC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9E75B0"/>
    <w:multiLevelType w:val="hybridMultilevel"/>
    <w:tmpl w:val="4758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DD64A6"/>
    <w:multiLevelType w:val="hybridMultilevel"/>
    <w:tmpl w:val="FD6E2A6C"/>
    <w:lvl w:ilvl="0" w:tplc="79CC1F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A001DC"/>
    <w:multiLevelType w:val="hybridMultilevel"/>
    <w:tmpl w:val="6D3E5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4"/>
  </w:num>
  <w:num w:numId="3">
    <w:abstractNumId w:val="25"/>
  </w:num>
  <w:num w:numId="4">
    <w:abstractNumId w:val="34"/>
  </w:num>
  <w:num w:numId="5">
    <w:abstractNumId w:val="9"/>
  </w:num>
  <w:num w:numId="6">
    <w:abstractNumId w:val="2"/>
  </w:num>
  <w:num w:numId="7">
    <w:abstractNumId w:val="15"/>
  </w:num>
  <w:num w:numId="8">
    <w:abstractNumId w:val="7"/>
  </w:num>
  <w:num w:numId="9">
    <w:abstractNumId w:val="10"/>
  </w:num>
  <w:num w:numId="10">
    <w:abstractNumId w:val="16"/>
  </w:num>
  <w:num w:numId="11">
    <w:abstractNumId w:val="39"/>
  </w:num>
  <w:num w:numId="12">
    <w:abstractNumId w:val="31"/>
  </w:num>
  <w:num w:numId="13">
    <w:abstractNumId w:val="24"/>
  </w:num>
  <w:num w:numId="14">
    <w:abstractNumId w:val="35"/>
  </w:num>
  <w:num w:numId="15">
    <w:abstractNumId w:val="49"/>
  </w:num>
  <w:num w:numId="16">
    <w:abstractNumId w:val="37"/>
  </w:num>
  <w:num w:numId="17">
    <w:abstractNumId w:val="40"/>
  </w:num>
  <w:num w:numId="18">
    <w:abstractNumId w:val="13"/>
  </w:num>
  <w:num w:numId="19">
    <w:abstractNumId w:val="3"/>
  </w:num>
  <w:num w:numId="20">
    <w:abstractNumId w:val="28"/>
  </w:num>
  <w:num w:numId="21">
    <w:abstractNumId w:val="20"/>
  </w:num>
  <w:num w:numId="22">
    <w:abstractNumId w:val="5"/>
  </w:num>
  <w:num w:numId="23">
    <w:abstractNumId w:val="18"/>
  </w:num>
  <w:num w:numId="24">
    <w:abstractNumId w:val="23"/>
  </w:num>
  <w:num w:numId="25">
    <w:abstractNumId w:val="41"/>
  </w:num>
  <w:num w:numId="26">
    <w:abstractNumId w:val="6"/>
  </w:num>
  <w:num w:numId="27">
    <w:abstractNumId w:val="38"/>
  </w:num>
  <w:num w:numId="28">
    <w:abstractNumId w:val="48"/>
  </w:num>
  <w:num w:numId="29">
    <w:abstractNumId w:val="32"/>
  </w:num>
  <w:num w:numId="30">
    <w:abstractNumId w:val="46"/>
  </w:num>
  <w:num w:numId="31">
    <w:abstractNumId w:val="36"/>
  </w:num>
  <w:num w:numId="32">
    <w:abstractNumId w:val="47"/>
  </w:num>
  <w:num w:numId="33">
    <w:abstractNumId w:val="12"/>
  </w:num>
  <w:num w:numId="34">
    <w:abstractNumId w:val="0"/>
  </w:num>
  <w:num w:numId="35">
    <w:abstractNumId w:val="19"/>
  </w:num>
  <w:num w:numId="36">
    <w:abstractNumId w:val="22"/>
  </w:num>
  <w:num w:numId="37">
    <w:abstractNumId w:val="11"/>
  </w:num>
  <w:num w:numId="38">
    <w:abstractNumId w:val="21"/>
  </w:num>
  <w:num w:numId="39">
    <w:abstractNumId w:val="17"/>
  </w:num>
  <w:num w:numId="40">
    <w:abstractNumId w:val="33"/>
  </w:num>
  <w:num w:numId="41">
    <w:abstractNumId w:val="30"/>
  </w:num>
  <w:num w:numId="42">
    <w:abstractNumId w:val="14"/>
  </w:num>
  <w:num w:numId="43">
    <w:abstractNumId w:val="29"/>
  </w:num>
  <w:num w:numId="44">
    <w:abstractNumId w:val="8"/>
  </w:num>
  <w:num w:numId="45">
    <w:abstractNumId w:val="1"/>
  </w:num>
  <w:num w:numId="46">
    <w:abstractNumId w:val="45"/>
  </w:num>
  <w:num w:numId="47">
    <w:abstractNumId w:val="27"/>
  </w:num>
  <w:num w:numId="48">
    <w:abstractNumId w:val="26"/>
  </w:num>
  <w:num w:numId="49">
    <w:abstractNumId w:val="43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37"/>
    <w:rsid w:val="00011D65"/>
    <w:rsid w:val="00013119"/>
    <w:rsid w:val="0001318D"/>
    <w:rsid w:val="00014807"/>
    <w:rsid w:val="00016DB4"/>
    <w:rsid w:val="00023B19"/>
    <w:rsid w:val="00034441"/>
    <w:rsid w:val="00041BA2"/>
    <w:rsid w:val="0006076C"/>
    <w:rsid w:val="0006099E"/>
    <w:rsid w:val="0009282F"/>
    <w:rsid w:val="000B1F03"/>
    <w:rsid w:val="000B5125"/>
    <w:rsid w:val="000C2610"/>
    <w:rsid w:val="000C28B5"/>
    <w:rsid w:val="000C2E4C"/>
    <w:rsid w:val="000C5165"/>
    <w:rsid w:val="000D4564"/>
    <w:rsid w:val="000D7019"/>
    <w:rsid w:val="000D7379"/>
    <w:rsid w:val="000E0F52"/>
    <w:rsid w:val="000E4879"/>
    <w:rsid w:val="000F434E"/>
    <w:rsid w:val="000F4D97"/>
    <w:rsid w:val="000F4E33"/>
    <w:rsid w:val="001106B4"/>
    <w:rsid w:val="001109BF"/>
    <w:rsid w:val="00113E4B"/>
    <w:rsid w:val="00120C68"/>
    <w:rsid w:val="00121690"/>
    <w:rsid w:val="00126040"/>
    <w:rsid w:val="001409E3"/>
    <w:rsid w:val="00150AB9"/>
    <w:rsid w:val="00150EDF"/>
    <w:rsid w:val="0015154D"/>
    <w:rsid w:val="00160386"/>
    <w:rsid w:val="00167979"/>
    <w:rsid w:val="00173B2F"/>
    <w:rsid w:val="00174104"/>
    <w:rsid w:val="001908FF"/>
    <w:rsid w:val="001924C2"/>
    <w:rsid w:val="001C0C7E"/>
    <w:rsid w:val="001C53C9"/>
    <w:rsid w:val="001C747A"/>
    <w:rsid w:val="001D6F0A"/>
    <w:rsid w:val="001E4EF9"/>
    <w:rsid w:val="001E7785"/>
    <w:rsid w:val="001F0A48"/>
    <w:rsid w:val="001F0ECB"/>
    <w:rsid w:val="001F3820"/>
    <w:rsid w:val="00200BAF"/>
    <w:rsid w:val="00201101"/>
    <w:rsid w:val="0020257C"/>
    <w:rsid w:val="00203C2D"/>
    <w:rsid w:val="00225F98"/>
    <w:rsid w:val="00227058"/>
    <w:rsid w:val="0022718D"/>
    <w:rsid w:val="0024688D"/>
    <w:rsid w:val="00252156"/>
    <w:rsid w:val="00270946"/>
    <w:rsid w:val="0028759A"/>
    <w:rsid w:val="002A095F"/>
    <w:rsid w:val="002A23E4"/>
    <w:rsid w:val="002A4BC6"/>
    <w:rsid w:val="002A64B8"/>
    <w:rsid w:val="002B00FE"/>
    <w:rsid w:val="002B4E50"/>
    <w:rsid w:val="002B5F2C"/>
    <w:rsid w:val="002B7D4C"/>
    <w:rsid w:val="002C7489"/>
    <w:rsid w:val="002C7C33"/>
    <w:rsid w:val="002D03D9"/>
    <w:rsid w:val="002D2B81"/>
    <w:rsid w:val="002E12AE"/>
    <w:rsid w:val="002E3A83"/>
    <w:rsid w:val="002E52AD"/>
    <w:rsid w:val="002E61EE"/>
    <w:rsid w:val="002F3018"/>
    <w:rsid w:val="002F661F"/>
    <w:rsid w:val="002F6D5B"/>
    <w:rsid w:val="00303307"/>
    <w:rsid w:val="00343540"/>
    <w:rsid w:val="003435CD"/>
    <w:rsid w:val="0034662C"/>
    <w:rsid w:val="003513F2"/>
    <w:rsid w:val="00356D49"/>
    <w:rsid w:val="00362750"/>
    <w:rsid w:val="0037157D"/>
    <w:rsid w:val="00377470"/>
    <w:rsid w:val="003776D7"/>
    <w:rsid w:val="00380330"/>
    <w:rsid w:val="00387CF3"/>
    <w:rsid w:val="0039154F"/>
    <w:rsid w:val="00391C0D"/>
    <w:rsid w:val="003A37D4"/>
    <w:rsid w:val="003A41A3"/>
    <w:rsid w:val="003B1AF2"/>
    <w:rsid w:val="003B4BDD"/>
    <w:rsid w:val="003C2FB0"/>
    <w:rsid w:val="003C3BD2"/>
    <w:rsid w:val="003D4D97"/>
    <w:rsid w:val="003E4825"/>
    <w:rsid w:val="003F223E"/>
    <w:rsid w:val="003F5975"/>
    <w:rsid w:val="004055DA"/>
    <w:rsid w:val="004062EA"/>
    <w:rsid w:val="00406F3C"/>
    <w:rsid w:val="00411E84"/>
    <w:rsid w:val="00416C7C"/>
    <w:rsid w:val="00417451"/>
    <w:rsid w:val="004356C3"/>
    <w:rsid w:val="00437B1D"/>
    <w:rsid w:val="00452D68"/>
    <w:rsid w:val="00466073"/>
    <w:rsid w:val="00467489"/>
    <w:rsid w:val="00472F51"/>
    <w:rsid w:val="004771A3"/>
    <w:rsid w:val="004A0001"/>
    <w:rsid w:val="004A2621"/>
    <w:rsid w:val="004A48D1"/>
    <w:rsid w:val="004B1FB3"/>
    <w:rsid w:val="004B352C"/>
    <w:rsid w:val="004B3B6D"/>
    <w:rsid w:val="004B6AC1"/>
    <w:rsid w:val="004E1FF8"/>
    <w:rsid w:val="004E5124"/>
    <w:rsid w:val="004E5342"/>
    <w:rsid w:val="004F0F0C"/>
    <w:rsid w:val="004F5545"/>
    <w:rsid w:val="004F7305"/>
    <w:rsid w:val="00501F4F"/>
    <w:rsid w:val="00513B70"/>
    <w:rsid w:val="00514430"/>
    <w:rsid w:val="0051529D"/>
    <w:rsid w:val="005339A5"/>
    <w:rsid w:val="00535B69"/>
    <w:rsid w:val="00537443"/>
    <w:rsid w:val="0054314C"/>
    <w:rsid w:val="00552BA6"/>
    <w:rsid w:val="00556D8F"/>
    <w:rsid w:val="00565140"/>
    <w:rsid w:val="005765B4"/>
    <w:rsid w:val="00590035"/>
    <w:rsid w:val="00590DFA"/>
    <w:rsid w:val="00592870"/>
    <w:rsid w:val="00592B72"/>
    <w:rsid w:val="00593BE6"/>
    <w:rsid w:val="00596F0A"/>
    <w:rsid w:val="005A21D1"/>
    <w:rsid w:val="005B2B6D"/>
    <w:rsid w:val="005B6C1D"/>
    <w:rsid w:val="005C4240"/>
    <w:rsid w:val="005C4F6D"/>
    <w:rsid w:val="005D51FF"/>
    <w:rsid w:val="005D5E11"/>
    <w:rsid w:val="005F230F"/>
    <w:rsid w:val="005F75A9"/>
    <w:rsid w:val="00602B13"/>
    <w:rsid w:val="00607F91"/>
    <w:rsid w:val="00613622"/>
    <w:rsid w:val="00613C4F"/>
    <w:rsid w:val="006150BE"/>
    <w:rsid w:val="00622C16"/>
    <w:rsid w:val="00631EB9"/>
    <w:rsid w:val="00632967"/>
    <w:rsid w:val="00635444"/>
    <w:rsid w:val="00643478"/>
    <w:rsid w:val="00653EBE"/>
    <w:rsid w:val="00656D1C"/>
    <w:rsid w:val="00657240"/>
    <w:rsid w:val="00660313"/>
    <w:rsid w:val="006667B7"/>
    <w:rsid w:val="00681C9B"/>
    <w:rsid w:val="00691ACF"/>
    <w:rsid w:val="00693415"/>
    <w:rsid w:val="006954DE"/>
    <w:rsid w:val="006B3459"/>
    <w:rsid w:val="006B348D"/>
    <w:rsid w:val="006B6284"/>
    <w:rsid w:val="006C16EB"/>
    <w:rsid w:val="006C3922"/>
    <w:rsid w:val="006C4AA2"/>
    <w:rsid w:val="006D228D"/>
    <w:rsid w:val="006D555C"/>
    <w:rsid w:val="006E11AD"/>
    <w:rsid w:val="006F149F"/>
    <w:rsid w:val="00704720"/>
    <w:rsid w:val="00706977"/>
    <w:rsid w:val="007149F1"/>
    <w:rsid w:val="007169D3"/>
    <w:rsid w:val="00717237"/>
    <w:rsid w:val="00722969"/>
    <w:rsid w:val="00727363"/>
    <w:rsid w:val="00734EBF"/>
    <w:rsid w:val="00742821"/>
    <w:rsid w:val="00742C6F"/>
    <w:rsid w:val="00745159"/>
    <w:rsid w:val="007522ED"/>
    <w:rsid w:val="00757206"/>
    <w:rsid w:val="00760852"/>
    <w:rsid w:val="00760B07"/>
    <w:rsid w:val="0076201C"/>
    <w:rsid w:val="00765CD9"/>
    <w:rsid w:val="00766E69"/>
    <w:rsid w:val="00785DA0"/>
    <w:rsid w:val="00792D3D"/>
    <w:rsid w:val="00795E23"/>
    <w:rsid w:val="007A386A"/>
    <w:rsid w:val="007B2345"/>
    <w:rsid w:val="007B72B5"/>
    <w:rsid w:val="007C5C2F"/>
    <w:rsid w:val="007D11A2"/>
    <w:rsid w:val="007D4564"/>
    <w:rsid w:val="007E017F"/>
    <w:rsid w:val="007E3656"/>
    <w:rsid w:val="007E5423"/>
    <w:rsid w:val="007E7073"/>
    <w:rsid w:val="007F518B"/>
    <w:rsid w:val="007F6C6A"/>
    <w:rsid w:val="008043CD"/>
    <w:rsid w:val="0080525B"/>
    <w:rsid w:val="00807134"/>
    <w:rsid w:val="00812DC4"/>
    <w:rsid w:val="0081398D"/>
    <w:rsid w:val="00815ECA"/>
    <w:rsid w:val="0082335E"/>
    <w:rsid w:val="008234F5"/>
    <w:rsid w:val="00831E8E"/>
    <w:rsid w:val="00835630"/>
    <w:rsid w:val="0083722C"/>
    <w:rsid w:val="00840019"/>
    <w:rsid w:val="00844371"/>
    <w:rsid w:val="0085120E"/>
    <w:rsid w:val="00853746"/>
    <w:rsid w:val="00860DA6"/>
    <w:rsid w:val="00862E76"/>
    <w:rsid w:val="008655C0"/>
    <w:rsid w:val="00881D88"/>
    <w:rsid w:val="00884CAF"/>
    <w:rsid w:val="00886404"/>
    <w:rsid w:val="0089040D"/>
    <w:rsid w:val="008A0F68"/>
    <w:rsid w:val="008A54CB"/>
    <w:rsid w:val="008A764F"/>
    <w:rsid w:val="008B51BF"/>
    <w:rsid w:val="008C736B"/>
    <w:rsid w:val="008D0349"/>
    <w:rsid w:val="008D2D44"/>
    <w:rsid w:val="008D7CD8"/>
    <w:rsid w:val="008E1D76"/>
    <w:rsid w:val="008E227B"/>
    <w:rsid w:val="008F0149"/>
    <w:rsid w:val="008F4083"/>
    <w:rsid w:val="008F4151"/>
    <w:rsid w:val="00904479"/>
    <w:rsid w:val="009047D4"/>
    <w:rsid w:val="00905544"/>
    <w:rsid w:val="0090662C"/>
    <w:rsid w:val="00906699"/>
    <w:rsid w:val="00911BDF"/>
    <w:rsid w:val="00913D9C"/>
    <w:rsid w:val="00934FDD"/>
    <w:rsid w:val="0093503D"/>
    <w:rsid w:val="0093787B"/>
    <w:rsid w:val="00942151"/>
    <w:rsid w:val="009502B8"/>
    <w:rsid w:val="00965833"/>
    <w:rsid w:val="00974474"/>
    <w:rsid w:val="00977851"/>
    <w:rsid w:val="00980D1A"/>
    <w:rsid w:val="00982769"/>
    <w:rsid w:val="0098557F"/>
    <w:rsid w:val="009876B7"/>
    <w:rsid w:val="009A2459"/>
    <w:rsid w:val="009A2925"/>
    <w:rsid w:val="009A3698"/>
    <w:rsid w:val="009A6AD5"/>
    <w:rsid w:val="009B0DA2"/>
    <w:rsid w:val="009C77D4"/>
    <w:rsid w:val="009D0FEC"/>
    <w:rsid w:val="009F4E45"/>
    <w:rsid w:val="009F68E7"/>
    <w:rsid w:val="00A04963"/>
    <w:rsid w:val="00A0631B"/>
    <w:rsid w:val="00A13F03"/>
    <w:rsid w:val="00A34016"/>
    <w:rsid w:val="00A40D88"/>
    <w:rsid w:val="00A434ED"/>
    <w:rsid w:val="00A5374C"/>
    <w:rsid w:val="00A57FB7"/>
    <w:rsid w:val="00A64009"/>
    <w:rsid w:val="00A763A2"/>
    <w:rsid w:val="00A834D7"/>
    <w:rsid w:val="00A8511E"/>
    <w:rsid w:val="00A871A5"/>
    <w:rsid w:val="00A8753F"/>
    <w:rsid w:val="00A9358D"/>
    <w:rsid w:val="00AA04E5"/>
    <w:rsid w:val="00AA113C"/>
    <w:rsid w:val="00AA37D1"/>
    <w:rsid w:val="00AB43E6"/>
    <w:rsid w:val="00AB5263"/>
    <w:rsid w:val="00AC0042"/>
    <w:rsid w:val="00AD0FD2"/>
    <w:rsid w:val="00AD30F3"/>
    <w:rsid w:val="00AD7197"/>
    <w:rsid w:val="00AE3BFF"/>
    <w:rsid w:val="00AE518A"/>
    <w:rsid w:val="00AE7E97"/>
    <w:rsid w:val="00AF7E4E"/>
    <w:rsid w:val="00B02DBF"/>
    <w:rsid w:val="00B03FD6"/>
    <w:rsid w:val="00B15C29"/>
    <w:rsid w:val="00B2178F"/>
    <w:rsid w:val="00B25F2D"/>
    <w:rsid w:val="00B316C1"/>
    <w:rsid w:val="00B45FEE"/>
    <w:rsid w:val="00B55A19"/>
    <w:rsid w:val="00B561BA"/>
    <w:rsid w:val="00B6050E"/>
    <w:rsid w:val="00B60CAB"/>
    <w:rsid w:val="00B63C80"/>
    <w:rsid w:val="00B656BB"/>
    <w:rsid w:val="00B67BED"/>
    <w:rsid w:val="00B7174D"/>
    <w:rsid w:val="00B84794"/>
    <w:rsid w:val="00B8592B"/>
    <w:rsid w:val="00B93C2B"/>
    <w:rsid w:val="00B93F89"/>
    <w:rsid w:val="00B94D25"/>
    <w:rsid w:val="00B9561A"/>
    <w:rsid w:val="00BA30E2"/>
    <w:rsid w:val="00BB4532"/>
    <w:rsid w:val="00BB5F53"/>
    <w:rsid w:val="00BB6D86"/>
    <w:rsid w:val="00BC1FF3"/>
    <w:rsid w:val="00BD2773"/>
    <w:rsid w:val="00BD42B5"/>
    <w:rsid w:val="00BD706C"/>
    <w:rsid w:val="00BE2A51"/>
    <w:rsid w:val="00BF447B"/>
    <w:rsid w:val="00C02288"/>
    <w:rsid w:val="00C10349"/>
    <w:rsid w:val="00C14731"/>
    <w:rsid w:val="00C2189F"/>
    <w:rsid w:val="00C23D13"/>
    <w:rsid w:val="00C27340"/>
    <w:rsid w:val="00C35CEB"/>
    <w:rsid w:val="00C5256C"/>
    <w:rsid w:val="00C529E3"/>
    <w:rsid w:val="00C669F6"/>
    <w:rsid w:val="00C701E1"/>
    <w:rsid w:val="00C704D7"/>
    <w:rsid w:val="00C743BE"/>
    <w:rsid w:val="00C7684D"/>
    <w:rsid w:val="00C81A31"/>
    <w:rsid w:val="00C87957"/>
    <w:rsid w:val="00C87CD6"/>
    <w:rsid w:val="00C97073"/>
    <w:rsid w:val="00CA146C"/>
    <w:rsid w:val="00CA6B2F"/>
    <w:rsid w:val="00CB2261"/>
    <w:rsid w:val="00CC3358"/>
    <w:rsid w:val="00CC5DC2"/>
    <w:rsid w:val="00CD3A31"/>
    <w:rsid w:val="00CD4183"/>
    <w:rsid w:val="00CF08DF"/>
    <w:rsid w:val="00CF6AFF"/>
    <w:rsid w:val="00D01AE3"/>
    <w:rsid w:val="00D01EF1"/>
    <w:rsid w:val="00D0573A"/>
    <w:rsid w:val="00D066E9"/>
    <w:rsid w:val="00D14B65"/>
    <w:rsid w:val="00D2221D"/>
    <w:rsid w:val="00D35689"/>
    <w:rsid w:val="00D40499"/>
    <w:rsid w:val="00D4304B"/>
    <w:rsid w:val="00D447F4"/>
    <w:rsid w:val="00D45632"/>
    <w:rsid w:val="00D63C32"/>
    <w:rsid w:val="00D65EBE"/>
    <w:rsid w:val="00D660C5"/>
    <w:rsid w:val="00D66ADC"/>
    <w:rsid w:val="00D71608"/>
    <w:rsid w:val="00D71BE7"/>
    <w:rsid w:val="00D74340"/>
    <w:rsid w:val="00D74543"/>
    <w:rsid w:val="00D802C0"/>
    <w:rsid w:val="00D8094A"/>
    <w:rsid w:val="00D87371"/>
    <w:rsid w:val="00DA0857"/>
    <w:rsid w:val="00DA29C3"/>
    <w:rsid w:val="00DB78FE"/>
    <w:rsid w:val="00DC7415"/>
    <w:rsid w:val="00DC7D02"/>
    <w:rsid w:val="00DD4B3C"/>
    <w:rsid w:val="00DE6C74"/>
    <w:rsid w:val="00DF0A01"/>
    <w:rsid w:val="00E0058A"/>
    <w:rsid w:val="00E033D0"/>
    <w:rsid w:val="00E2632C"/>
    <w:rsid w:val="00E27F60"/>
    <w:rsid w:val="00E33BF3"/>
    <w:rsid w:val="00E36E4F"/>
    <w:rsid w:val="00E507B9"/>
    <w:rsid w:val="00E52B9C"/>
    <w:rsid w:val="00E66D20"/>
    <w:rsid w:val="00E67717"/>
    <w:rsid w:val="00E737AE"/>
    <w:rsid w:val="00E76A99"/>
    <w:rsid w:val="00EA3B0E"/>
    <w:rsid w:val="00EA4DDA"/>
    <w:rsid w:val="00EA53AC"/>
    <w:rsid w:val="00EA6B09"/>
    <w:rsid w:val="00EB5214"/>
    <w:rsid w:val="00EC5AEF"/>
    <w:rsid w:val="00ED0439"/>
    <w:rsid w:val="00ED184D"/>
    <w:rsid w:val="00ED2407"/>
    <w:rsid w:val="00EF396A"/>
    <w:rsid w:val="00F03388"/>
    <w:rsid w:val="00F03C89"/>
    <w:rsid w:val="00F1313C"/>
    <w:rsid w:val="00F13A99"/>
    <w:rsid w:val="00F14F81"/>
    <w:rsid w:val="00F15B2E"/>
    <w:rsid w:val="00F16913"/>
    <w:rsid w:val="00F222E4"/>
    <w:rsid w:val="00F27283"/>
    <w:rsid w:val="00F56917"/>
    <w:rsid w:val="00F60373"/>
    <w:rsid w:val="00F842AB"/>
    <w:rsid w:val="00FA032E"/>
    <w:rsid w:val="00FB29B4"/>
    <w:rsid w:val="00FC0FEC"/>
    <w:rsid w:val="00FC388B"/>
    <w:rsid w:val="00FC5B22"/>
    <w:rsid w:val="00FC5CD4"/>
    <w:rsid w:val="00FD3BFB"/>
    <w:rsid w:val="00FE594D"/>
    <w:rsid w:val="00FF2ABE"/>
    <w:rsid w:val="00FF4E54"/>
    <w:rsid w:val="00FF6944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A56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5A9"/>
    <w:pPr>
      <w:ind w:left="720"/>
      <w:contextualSpacing/>
    </w:pPr>
    <w:rPr>
      <w:rFonts w:ascii="Times" w:hAnsi="Times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73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363"/>
  </w:style>
  <w:style w:type="character" w:styleId="PageNumber">
    <w:name w:val="page number"/>
    <w:basedOn w:val="DefaultParagraphFont"/>
    <w:uiPriority w:val="99"/>
    <w:semiHidden/>
    <w:unhideWhenUsed/>
    <w:rsid w:val="00727363"/>
  </w:style>
  <w:style w:type="paragraph" w:styleId="NormalWeb">
    <w:name w:val="Normal (Web)"/>
    <w:basedOn w:val="Normal"/>
    <w:uiPriority w:val="99"/>
    <w:semiHidden/>
    <w:unhideWhenUsed/>
    <w:rsid w:val="00D7434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3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F0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rsid w:val="00E507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5A9"/>
    <w:pPr>
      <w:ind w:left="720"/>
      <w:contextualSpacing/>
    </w:pPr>
    <w:rPr>
      <w:rFonts w:ascii="Times" w:hAnsi="Times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73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363"/>
  </w:style>
  <w:style w:type="character" w:styleId="PageNumber">
    <w:name w:val="page number"/>
    <w:basedOn w:val="DefaultParagraphFont"/>
    <w:uiPriority w:val="99"/>
    <w:semiHidden/>
    <w:unhideWhenUsed/>
    <w:rsid w:val="00727363"/>
  </w:style>
  <w:style w:type="paragraph" w:styleId="NormalWeb">
    <w:name w:val="Normal (Web)"/>
    <w:basedOn w:val="Normal"/>
    <w:uiPriority w:val="99"/>
    <w:semiHidden/>
    <w:unhideWhenUsed/>
    <w:rsid w:val="00D7434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3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F0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rsid w:val="00E507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3811">
          <w:marLeft w:val="64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348">
          <w:marLeft w:val="64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299">
          <w:marLeft w:val="64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798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152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7401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393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8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155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7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94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08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77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28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26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74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74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48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97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63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538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01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83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758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678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6236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023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6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0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2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3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9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3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8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45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6455">
          <w:marLeft w:val="4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03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159">
          <w:marLeft w:val="18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72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229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38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78">
          <w:marLeft w:val="190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33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3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2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158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12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75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4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0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2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3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82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8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49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4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4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8</Pages>
  <Words>2516</Words>
  <Characters>14345</Characters>
  <Application>Microsoft Macintosh Word</Application>
  <DocSecurity>0</DocSecurity>
  <Lines>119</Lines>
  <Paragraphs>33</Paragraphs>
  <ScaleCrop>false</ScaleCrop>
  <Company/>
  <LinksUpToDate>false</LinksUpToDate>
  <CharactersWithSpaces>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Pidgen</dc:creator>
  <cp:keywords/>
  <dc:description/>
  <cp:lastModifiedBy>Alwyn Pidgen</cp:lastModifiedBy>
  <cp:revision>95</cp:revision>
  <dcterms:created xsi:type="dcterms:W3CDTF">2016-06-29T05:58:00Z</dcterms:created>
  <dcterms:modified xsi:type="dcterms:W3CDTF">2019-07-03T05:54:00Z</dcterms:modified>
</cp:coreProperties>
</file>